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0A" w:rsidRPr="00157850" w:rsidRDefault="00992CD4" w:rsidP="00992CD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 </w:t>
      </w:r>
      <w:r w:rsidRPr="00157850">
        <w:rPr>
          <w:b/>
          <w:sz w:val="28"/>
          <w:szCs w:val="28"/>
        </w:rPr>
        <w:t xml:space="preserve">Reglement </w:t>
      </w:r>
      <w:r w:rsidR="00157850">
        <w:rPr>
          <w:b/>
          <w:sz w:val="28"/>
          <w:szCs w:val="28"/>
        </w:rPr>
        <w:t>internationaal jeugdtornooi VTTL</w:t>
      </w:r>
      <w:r w:rsidR="00DD25BD" w:rsidRPr="00157850">
        <w:rPr>
          <w:b/>
          <w:sz w:val="28"/>
          <w:szCs w:val="28"/>
        </w:rPr>
        <w:t xml:space="preserve"> </w:t>
      </w:r>
      <w:r w:rsidRPr="00157850">
        <w:rPr>
          <w:b/>
          <w:sz w:val="28"/>
          <w:szCs w:val="28"/>
        </w:rPr>
        <w:t>jaargang 1, 2017</w:t>
      </w:r>
    </w:p>
    <w:p w:rsidR="00992CD4" w:rsidRDefault="00992CD4" w:rsidP="00992CD4">
      <w:pPr>
        <w:jc w:val="center"/>
        <w:rPr>
          <w:b/>
          <w:sz w:val="28"/>
          <w:szCs w:val="28"/>
        </w:rPr>
      </w:pPr>
    </w:p>
    <w:p w:rsidR="00DD25BD" w:rsidRDefault="00234124" w:rsidP="00992CD4">
      <w:pPr>
        <w:rPr>
          <w:b/>
          <w:i/>
          <w:color w:val="000000" w:themeColor="text1"/>
        </w:rPr>
      </w:pPr>
      <w:r>
        <w:rPr>
          <w:b/>
          <w:i/>
          <w:color w:val="000000" w:themeColor="text1"/>
        </w:rPr>
        <w:t xml:space="preserve">Wordt gespeeld op </w:t>
      </w:r>
      <w:r w:rsidRPr="00234124">
        <w:rPr>
          <w:b/>
          <w:i/>
          <w:color w:val="000000" w:themeColor="text1"/>
        </w:rPr>
        <w:t>24/25 juni 2017 te Sportoase Leuven: Philipssite 6, 2001 Leuven</w:t>
      </w:r>
    </w:p>
    <w:p w:rsidR="00234124" w:rsidRDefault="00234124" w:rsidP="00992CD4">
      <w:pPr>
        <w:rPr>
          <w:b/>
          <w:i/>
          <w:color w:val="000000" w:themeColor="text1"/>
        </w:rPr>
      </w:pPr>
      <w:r>
        <w:rPr>
          <w:b/>
          <w:i/>
          <w:color w:val="000000" w:themeColor="text1"/>
        </w:rPr>
        <w:t>Aanvang: zaterdag omstreeks 13.30, einde zondag omstreeks 18.00.</w:t>
      </w:r>
    </w:p>
    <w:p w:rsidR="00234124" w:rsidRPr="00234124" w:rsidRDefault="00157850" w:rsidP="00992CD4">
      <w:pPr>
        <w:rPr>
          <w:b/>
          <w:i/>
          <w:color w:val="000000" w:themeColor="text1"/>
        </w:rPr>
      </w:pPr>
      <w:r>
        <w:rPr>
          <w:b/>
          <w:i/>
          <w:color w:val="000000" w:themeColor="text1"/>
        </w:rPr>
        <w:t>Overnachting te</w:t>
      </w:r>
      <w:r w:rsidR="00234124">
        <w:rPr>
          <w:b/>
          <w:i/>
          <w:color w:val="000000" w:themeColor="text1"/>
        </w:rPr>
        <w:t xml:space="preserve"> redingenstraat 90, 3000 Leuven</w:t>
      </w:r>
      <w:r>
        <w:rPr>
          <w:b/>
          <w:i/>
          <w:color w:val="000000" w:themeColor="text1"/>
        </w:rPr>
        <w:t xml:space="preserve"> – internaat Redingenhof</w:t>
      </w:r>
    </w:p>
    <w:p w:rsidR="00DD25BD" w:rsidRPr="00DD25BD" w:rsidRDefault="00DD25BD" w:rsidP="00992CD4">
      <w:pPr>
        <w:rPr>
          <w:b/>
          <w:color w:val="FF0000"/>
        </w:rPr>
      </w:pPr>
    </w:p>
    <w:p w:rsidR="00992CD4" w:rsidRDefault="00992CD4" w:rsidP="00992CD4">
      <w:pPr>
        <w:rPr>
          <w:b/>
        </w:rPr>
      </w:pPr>
      <w:r>
        <w:rPr>
          <w:b/>
        </w:rPr>
        <w:t>Artikel 1: voorwaarde tot deelname</w:t>
      </w:r>
    </w:p>
    <w:p w:rsidR="00992CD4" w:rsidRDefault="00992CD4" w:rsidP="00992CD4">
      <w:r>
        <w:t>Aan dit tornooi met een internationaal karakter kan enkel deelgenomen worden door delegaties die uitgenodigd worden door de VTTL (Vlaams tafeltennisliga). Het internationale tornooi van de VTTL is een competitie per ploeg waarbij</w:t>
      </w:r>
      <w:r w:rsidR="00DD25BD">
        <w:t xml:space="preserve"> minstens 4 spelers en maximum 6</w:t>
      </w:r>
      <w:r>
        <w:t xml:space="preserve"> spelers per ploeg kunnen deelnemen. Er kunnen meerdere ploegen ingeschreven worden per delegatie. Daarnaast is het verplicht om minimum een deelname te hebben in 4 van de 6 reeksen. De beste 4 resultaten per ploeg zullen tellen voor de eindrangschikking. Het is mogelijk om ook spelers in te schrijven in een leeftijdscategorie hoger.</w:t>
      </w:r>
    </w:p>
    <w:p w:rsidR="00992CD4" w:rsidRDefault="00992CD4" w:rsidP="00992CD4"/>
    <w:p w:rsidR="00992CD4" w:rsidRDefault="00992CD4" w:rsidP="00992CD4">
      <w:pPr>
        <w:rPr>
          <w:b/>
        </w:rPr>
      </w:pPr>
      <w:r>
        <w:rPr>
          <w:b/>
        </w:rPr>
        <w:t>Artikel 2: organisatie van de reeksen</w:t>
      </w:r>
    </w:p>
    <w:p w:rsidR="00992CD4" w:rsidRDefault="00992CD4" w:rsidP="00992CD4">
      <w:r>
        <w:t>6 reeksen – opgesplitst in 3 leeftijden</w:t>
      </w:r>
    </w:p>
    <w:p w:rsidR="00992CD4" w:rsidRDefault="00157850" w:rsidP="00992CD4">
      <w:pPr>
        <w:pStyle w:val="Lijstalinea"/>
        <w:numPr>
          <w:ilvl w:val="0"/>
          <w:numId w:val="8"/>
        </w:numPr>
      </w:pPr>
      <w:r>
        <w:t xml:space="preserve">Jongens </w:t>
      </w:r>
      <w:r w:rsidR="00992CD4">
        <w:tab/>
        <w:t>- 2008,</w:t>
      </w:r>
      <w:r w:rsidR="003B6549">
        <w:t xml:space="preserve"> </w:t>
      </w:r>
      <w:r w:rsidR="00992CD4">
        <w:t>2009,…</w:t>
      </w:r>
    </w:p>
    <w:p w:rsidR="00992CD4" w:rsidRDefault="00157850" w:rsidP="00992CD4">
      <w:pPr>
        <w:pStyle w:val="Lijstalinea"/>
        <w:numPr>
          <w:ilvl w:val="0"/>
          <w:numId w:val="8"/>
        </w:numPr>
      </w:pPr>
      <w:r>
        <w:t xml:space="preserve">Meisjes </w:t>
      </w:r>
      <w:r w:rsidR="00992CD4">
        <w:tab/>
        <w:t>- 2008,</w:t>
      </w:r>
      <w:r w:rsidR="003B6549">
        <w:t xml:space="preserve"> </w:t>
      </w:r>
      <w:r w:rsidR="00992CD4">
        <w:t>2009,…</w:t>
      </w:r>
    </w:p>
    <w:p w:rsidR="00992CD4" w:rsidRDefault="00157850" w:rsidP="00992CD4">
      <w:pPr>
        <w:pStyle w:val="Lijstalinea"/>
        <w:numPr>
          <w:ilvl w:val="0"/>
          <w:numId w:val="8"/>
        </w:numPr>
      </w:pPr>
      <w:r>
        <w:t xml:space="preserve">Jongens </w:t>
      </w:r>
      <w:r w:rsidR="00992CD4">
        <w:tab/>
        <w:t>- 2007</w:t>
      </w:r>
      <w:r w:rsidR="003B6549">
        <w:t>, 2006</w:t>
      </w:r>
    </w:p>
    <w:p w:rsidR="003B6549" w:rsidRDefault="00157850" w:rsidP="00992CD4">
      <w:pPr>
        <w:pStyle w:val="Lijstalinea"/>
        <w:numPr>
          <w:ilvl w:val="0"/>
          <w:numId w:val="8"/>
        </w:numPr>
      </w:pPr>
      <w:r>
        <w:t xml:space="preserve">Meisjes </w:t>
      </w:r>
      <w:r>
        <w:tab/>
      </w:r>
      <w:r w:rsidR="003B6549">
        <w:t>-2007, 2006</w:t>
      </w:r>
    </w:p>
    <w:p w:rsidR="003B6549" w:rsidRDefault="00157850" w:rsidP="00992CD4">
      <w:pPr>
        <w:pStyle w:val="Lijstalinea"/>
        <w:numPr>
          <w:ilvl w:val="0"/>
          <w:numId w:val="8"/>
        </w:numPr>
      </w:pPr>
      <w:r>
        <w:t xml:space="preserve">Jongens </w:t>
      </w:r>
      <w:r>
        <w:tab/>
      </w:r>
      <w:r w:rsidR="003B6549">
        <w:t>- 2005, 2004</w:t>
      </w:r>
    </w:p>
    <w:p w:rsidR="003B6549" w:rsidRDefault="00157850" w:rsidP="00992CD4">
      <w:pPr>
        <w:pStyle w:val="Lijstalinea"/>
        <w:numPr>
          <w:ilvl w:val="0"/>
          <w:numId w:val="8"/>
        </w:numPr>
      </w:pPr>
      <w:r>
        <w:t xml:space="preserve">Meisjes </w:t>
      </w:r>
      <w:r>
        <w:tab/>
      </w:r>
      <w:r w:rsidR="003B6549">
        <w:t>- 2005, 2004</w:t>
      </w:r>
    </w:p>
    <w:p w:rsidR="003B6549" w:rsidRDefault="003B6549" w:rsidP="003B6549"/>
    <w:p w:rsidR="003B6549" w:rsidRDefault="003B6549" w:rsidP="003B6549">
      <w:pPr>
        <w:rPr>
          <w:b/>
        </w:rPr>
      </w:pPr>
      <w:r>
        <w:rPr>
          <w:b/>
        </w:rPr>
        <w:t>Artikel 3: extra inschrijvingen</w:t>
      </w:r>
    </w:p>
    <w:p w:rsidR="003B6549" w:rsidRDefault="003B6549" w:rsidP="003B6549">
      <w:r>
        <w:t>Extra inschrijvingen per ploeg tot een maximum van 6 spelers is mogelijk. De beste 4 resultaten tellen mee voor het eindklassement in de ploegenrangschikking.</w:t>
      </w:r>
    </w:p>
    <w:p w:rsidR="003B6549" w:rsidRDefault="003B6549" w:rsidP="003B6549"/>
    <w:p w:rsidR="003B6549" w:rsidRDefault="003B6549" w:rsidP="003B6549"/>
    <w:p w:rsidR="003B6549" w:rsidRDefault="00157850" w:rsidP="003B6549">
      <w:pPr>
        <w:rPr>
          <w:b/>
        </w:rPr>
      </w:pPr>
      <w:r>
        <w:rPr>
          <w:b/>
        </w:rPr>
        <w:t>Artikel 4</w:t>
      </w:r>
      <w:r w:rsidR="003B6549">
        <w:rPr>
          <w:b/>
        </w:rPr>
        <w:t xml:space="preserve">: </w:t>
      </w:r>
      <w:r w:rsidR="00EC0DE2">
        <w:rPr>
          <w:b/>
        </w:rPr>
        <w:t>voorwaardes tot inschrijving</w:t>
      </w:r>
    </w:p>
    <w:p w:rsidR="00EC0DE2" w:rsidRDefault="00EC0DE2" w:rsidP="003B6549">
      <w:r>
        <w:t>Elke delegatie dient van elke speler door te geven:</w:t>
      </w:r>
    </w:p>
    <w:p w:rsidR="00EC0DE2" w:rsidRDefault="00EC0DE2" w:rsidP="00EC0DE2">
      <w:pPr>
        <w:pStyle w:val="Lijstalinea"/>
        <w:numPr>
          <w:ilvl w:val="0"/>
          <w:numId w:val="9"/>
        </w:numPr>
      </w:pPr>
      <w:r>
        <w:t>Voornaam</w:t>
      </w:r>
    </w:p>
    <w:p w:rsidR="00EC0DE2" w:rsidRDefault="00EC0DE2" w:rsidP="00EC0DE2">
      <w:pPr>
        <w:pStyle w:val="Lijstalinea"/>
        <w:numPr>
          <w:ilvl w:val="0"/>
          <w:numId w:val="9"/>
        </w:numPr>
      </w:pPr>
      <w:r>
        <w:t>Naam</w:t>
      </w:r>
    </w:p>
    <w:p w:rsidR="00EC0DE2" w:rsidRDefault="00EC0DE2" w:rsidP="00EC0DE2">
      <w:pPr>
        <w:pStyle w:val="Lijstalinea"/>
        <w:numPr>
          <w:ilvl w:val="0"/>
          <w:numId w:val="9"/>
        </w:numPr>
      </w:pPr>
      <w:r>
        <w:t>Geboortedatum</w:t>
      </w:r>
    </w:p>
    <w:p w:rsidR="00EC0DE2" w:rsidRDefault="00EC0DE2" w:rsidP="00EC0DE2">
      <w:pPr>
        <w:pStyle w:val="Lijstalinea"/>
        <w:numPr>
          <w:ilvl w:val="0"/>
          <w:numId w:val="9"/>
        </w:numPr>
      </w:pPr>
      <w:r>
        <w:t>Reeks</w:t>
      </w:r>
    </w:p>
    <w:p w:rsidR="00EC0DE2" w:rsidRDefault="00EC0DE2" w:rsidP="00EC0DE2">
      <w:pPr>
        <w:pStyle w:val="Lijstalinea"/>
        <w:numPr>
          <w:ilvl w:val="0"/>
          <w:numId w:val="9"/>
        </w:numPr>
      </w:pPr>
      <w:r>
        <w:t>Klassement</w:t>
      </w:r>
    </w:p>
    <w:p w:rsidR="004656AE" w:rsidRDefault="004656AE" w:rsidP="004656AE">
      <w:r>
        <w:t xml:space="preserve">Een inschrijvingsformulier </w:t>
      </w:r>
      <w:r w:rsidR="00157850">
        <w:t xml:space="preserve">vind je online op de website van de vttl: </w:t>
      </w:r>
      <w:hyperlink r:id="rId7" w:history="1">
        <w:r w:rsidR="00157850" w:rsidRPr="004D0B7B">
          <w:rPr>
            <w:rStyle w:val="Hyperlink"/>
          </w:rPr>
          <w:t>www.vttl.be</w:t>
        </w:r>
      </w:hyperlink>
    </w:p>
    <w:p w:rsidR="00157850" w:rsidRDefault="00157850" w:rsidP="004656AE"/>
    <w:p w:rsidR="00EC0DE2" w:rsidRDefault="00EC0DE2" w:rsidP="00EC0DE2"/>
    <w:p w:rsidR="00EC0DE2" w:rsidRDefault="00157850" w:rsidP="00EC0DE2">
      <w:pPr>
        <w:rPr>
          <w:b/>
        </w:rPr>
      </w:pPr>
      <w:r>
        <w:rPr>
          <w:b/>
        </w:rPr>
        <w:t>Artikel 5</w:t>
      </w:r>
      <w:r w:rsidR="00EC0DE2">
        <w:rPr>
          <w:b/>
        </w:rPr>
        <w:t>: betalingsvoorwaarden</w:t>
      </w:r>
    </w:p>
    <w:p w:rsidR="00EC0DE2" w:rsidRDefault="00EC0DE2" w:rsidP="00EC0DE2">
      <w:r>
        <w:t>De kosten voor verplaatsing, overnachting en het eten worden betaald door de delegaties/ploegen. Volgende mogelijkheid wordt er gegeven:</w:t>
      </w:r>
    </w:p>
    <w:p w:rsidR="00EC0DE2" w:rsidRDefault="00EC0DE2" w:rsidP="00EC0DE2">
      <w:pPr>
        <w:pStyle w:val="Lijstalinea"/>
        <w:numPr>
          <w:ilvl w:val="0"/>
          <w:numId w:val="10"/>
        </w:numPr>
      </w:pPr>
      <w:r>
        <w:t>Me</w:t>
      </w:r>
      <w:r w:rsidR="002A0983">
        <w:t>t 2</w:t>
      </w:r>
      <w:r w:rsidR="00157850">
        <w:t>, 3 of 4</w:t>
      </w:r>
      <w:r w:rsidR="002A0983">
        <w:t xml:space="preserve"> personen op een kamer voor 7</w:t>
      </w:r>
      <w:r>
        <w:t>0 euro per persoon</w:t>
      </w:r>
    </w:p>
    <w:p w:rsidR="00EC0DE2" w:rsidRDefault="002A0983" w:rsidP="00EC0DE2">
      <w:pPr>
        <w:pStyle w:val="Lijstalinea"/>
        <w:numPr>
          <w:ilvl w:val="0"/>
          <w:numId w:val="10"/>
        </w:numPr>
      </w:pPr>
      <w:r>
        <w:t>Individueel op een kamer voor 80</w:t>
      </w:r>
      <w:r w:rsidR="00EC0DE2">
        <w:t xml:space="preserve"> euro per persoon</w:t>
      </w:r>
    </w:p>
    <w:p w:rsidR="00157850" w:rsidRDefault="00157850" w:rsidP="00157850"/>
    <w:p w:rsidR="00EC0DE2" w:rsidRDefault="00EC0DE2" w:rsidP="00EC0DE2"/>
    <w:p w:rsidR="00EC0DE2" w:rsidRDefault="00EC0DE2" w:rsidP="00EC0DE2">
      <w:r>
        <w:lastRenderedPageBreak/>
        <w:t>In deze prijs zit inbegrepen:</w:t>
      </w:r>
    </w:p>
    <w:p w:rsidR="00EC0DE2" w:rsidRDefault="00EC0DE2" w:rsidP="00EC0DE2">
      <w:pPr>
        <w:pStyle w:val="Lijstalinea"/>
        <w:numPr>
          <w:ilvl w:val="0"/>
          <w:numId w:val="11"/>
        </w:numPr>
      </w:pPr>
      <w:r>
        <w:t>Zaterdag: avondeten</w:t>
      </w:r>
    </w:p>
    <w:p w:rsidR="00EC0DE2" w:rsidRDefault="00EC0DE2" w:rsidP="00EC0DE2">
      <w:pPr>
        <w:pStyle w:val="Lijstalinea"/>
        <w:numPr>
          <w:ilvl w:val="0"/>
          <w:numId w:val="11"/>
        </w:numPr>
      </w:pPr>
      <w:r>
        <w:t>Nacht van zaterdag op zondag</w:t>
      </w:r>
    </w:p>
    <w:p w:rsidR="00EC0DE2" w:rsidRDefault="00EC0DE2" w:rsidP="00EC0DE2">
      <w:pPr>
        <w:pStyle w:val="Lijstalinea"/>
        <w:numPr>
          <w:ilvl w:val="0"/>
          <w:numId w:val="11"/>
        </w:numPr>
      </w:pPr>
      <w:r>
        <w:t>Zondag: ontbijt</w:t>
      </w:r>
    </w:p>
    <w:p w:rsidR="00EC0DE2" w:rsidRDefault="00EC0DE2" w:rsidP="00EC0DE2">
      <w:pPr>
        <w:pStyle w:val="Lijstalinea"/>
        <w:numPr>
          <w:ilvl w:val="0"/>
          <w:numId w:val="11"/>
        </w:numPr>
      </w:pPr>
      <w:r>
        <w:t>Zondag: middageten</w:t>
      </w:r>
    </w:p>
    <w:p w:rsidR="00F24709" w:rsidRDefault="00EC0DE2" w:rsidP="00EC0DE2">
      <w:r>
        <w:t xml:space="preserve">Er is een mogelijkheid tot bestellen van eten op zaterdagmiddag voor een extra prijs van </w:t>
      </w:r>
      <w:r w:rsidRPr="00157850">
        <w:t>12</w:t>
      </w:r>
      <w:r w:rsidR="00157850">
        <w:t>,5</w:t>
      </w:r>
      <w:r w:rsidRPr="00157850">
        <w:t xml:space="preserve"> euro per persoon. </w:t>
      </w:r>
      <w:r w:rsidR="00F24709">
        <w:t xml:space="preserve">Indien u reeds wenst te overnachten op vrijdagavond dan is dit mogelijkheid aan een tarief van </w:t>
      </w:r>
      <w:r w:rsidR="00F24709" w:rsidRPr="00157850">
        <w:t xml:space="preserve">50 euro </w:t>
      </w:r>
      <w:r w:rsidR="00F24709">
        <w:t>per persoon voor de nacht van vrijdag op zaterdag.</w:t>
      </w:r>
      <w:r w:rsidR="00157850">
        <w:t xml:space="preserve"> In deze overnachting zijn ook de maaltijden (avondeten vrijdag, ontbijt en middagmaal z</w:t>
      </w:r>
      <w:r w:rsidR="006837DB">
        <w:t>aterdag</w:t>
      </w:r>
      <w:r w:rsidR="00157850">
        <w:t>) inclusief.</w:t>
      </w:r>
    </w:p>
    <w:p w:rsidR="00F24709" w:rsidRDefault="00F24709" w:rsidP="00EC0DE2">
      <w:r>
        <w:t xml:space="preserve">Indien u enkel wenst in te schrijven voor het tornooi maar geen overnachting bij ons wil kiezen dan betaalt u </w:t>
      </w:r>
      <w:r w:rsidR="00157850">
        <w:t>3</w:t>
      </w:r>
      <w:r w:rsidRPr="00157850">
        <w:t xml:space="preserve">5 euro </w:t>
      </w:r>
      <w:r>
        <w:t>per persoon voor deelname aan het tornooi zonder maaltijden.</w:t>
      </w:r>
    </w:p>
    <w:p w:rsidR="00F24709" w:rsidRDefault="00F24709" w:rsidP="00EC0DE2"/>
    <w:p w:rsidR="00F24709" w:rsidRDefault="00157850" w:rsidP="00EC0DE2">
      <w:pPr>
        <w:rPr>
          <w:b/>
        </w:rPr>
      </w:pPr>
      <w:r>
        <w:rPr>
          <w:b/>
        </w:rPr>
        <w:t>Artikel 6</w:t>
      </w:r>
      <w:r w:rsidR="00F24709">
        <w:rPr>
          <w:b/>
        </w:rPr>
        <w:t>: scheidsrechters</w:t>
      </w:r>
    </w:p>
    <w:p w:rsidR="00F24709" w:rsidRDefault="00F24709" w:rsidP="00EC0DE2">
      <w:r>
        <w:t xml:space="preserve">Er wordt gevraagd aan elke delegatie (niet aan elke ploeg) om </w:t>
      </w:r>
      <w:r w:rsidR="00DD25BD">
        <w:t>gedurende het ganse tornooi</w:t>
      </w:r>
      <w:r>
        <w:t xml:space="preserve"> een tafel te voorzien van scheidsrechter. Dit mogen spelers zijn maar oo</w:t>
      </w:r>
      <w:r w:rsidR="004656AE">
        <w:t>k trainers of verantwoordelijken</w:t>
      </w:r>
      <w:r>
        <w:t>. Enkele officiële scheidsrechters zullen zorgen dat alles goed geleid wordt.</w:t>
      </w:r>
    </w:p>
    <w:p w:rsidR="00F24709" w:rsidRDefault="00F24709" w:rsidP="00EC0DE2"/>
    <w:p w:rsidR="00F24709" w:rsidRDefault="00157850" w:rsidP="00EC0DE2">
      <w:pPr>
        <w:rPr>
          <w:b/>
        </w:rPr>
      </w:pPr>
      <w:r>
        <w:rPr>
          <w:b/>
        </w:rPr>
        <w:t>Artikel 7</w:t>
      </w:r>
      <w:r w:rsidR="00F24709">
        <w:rPr>
          <w:b/>
        </w:rPr>
        <w:t>: wedstrijdschema – speelschema</w:t>
      </w:r>
    </w:p>
    <w:p w:rsidR="00F24709" w:rsidRDefault="008310A4" w:rsidP="00F24709">
      <w:pPr>
        <w:ind w:left="720" w:hanging="720"/>
      </w:pPr>
      <w:r>
        <w:t>7</w:t>
      </w:r>
      <w:r w:rsidR="00F24709">
        <w:t xml:space="preserve">.1: </w:t>
      </w:r>
      <w:r w:rsidR="00F24709">
        <w:tab/>
        <w:t xml:space="preserve">afhankelijk van het aantal inschrijvingen zullen er poules gevormd worden van 6 tot 11 spelers. Wij willen ervoor zorgen dat elke </w:t>
      </w:r>
      <w:r w:rsidR="00157850">
        <w:t>speler minimum een 8</w:t>
      </w:r>
      <w:r w:rsidR="00DD25BD">
        <w:t xml:space="preserve"> tal wedstrijden speelt tijdens </w:t>
      </w:r>
      <w:r w:rsidR="00F24709">
        <w:t>het hele weekend.</w:t>
      </w:r>
    </w:p>
    <w:p w:rsidR="00F24709" w:rsidRDefault="008310A4" w:rsidP="00F24709">
      <w:pPr>
        <w:ind w:left="720" w:hanging="720"/>
      </w:pPr>
      <w:r>
        <w:t>7</w:t>
      </w:r>
      <w:r w:rsidR="00F24709">
        <w:t>.2</w:t>
      </w:r>
      <w:r w:rsidR="00F24709">
        <w:tab/>
        <w:t>Na de poule zal er gespeeld worden voor de plaatsen op tabel. Afhankelijk van het aantal matchen in de poule zal er ook een verliezersronde plaats vinden om daar de plaatsen te bepalen.</w:t>
      </w:r>
    </w:p>
    <w:p w:rsidR="00F24709" w:rsidRDefault="008310A4" w:rsidP="00F24709">
      <w:pPr>
        <w:ind w:left="720" w:hanging="720"/>
      </w:pPr>
      <w:r>
        <w:t>7</w:t>
      </w:r>
      <w:r w:rsidR="00F24709">
        <w:t>.3</w:t>
      </w:r>
      <w:r w:rsidR="00F24709">
        <w:tab/>
        <w:t>Op 24/07/2017 zal er gest</w:t>
      </w:r>
      <w:r w:rsidR="00157850">
        <w:t>art worden met de poules om 13.3</w:t>
      </w:r>
      <w:r w:rsidR="00F24709">
        <w:t xml:space="preserve">0. </w:t>
      </w:r>
      <w:r w:rsidR="00DA667C">
        <w:t>Omstreeks 19.30 zullen de laatste wedstrijden worden gespeeld.</w:t>
      </w:r>
    </w:p>
    <w:p w:rsidR="00DA667C" w:rsidRDefault="008310A4" w:rsidP="00F24709">
      <w:pPr>
        <w:ind w:left="720" w:hanging="720"/>
      </w:pPr>
      <w:r>
        <w:t>7</w:t>
      </w:r>
      <w:r w:rsidR="00DA667C">
        <w:t>.4</w:t>
      </w:r>
      <w:r w:rsidR="00DA667C">
        <w:tab/>
        <w:t>Op 25/07/2017 zal er gestart worden om 9.00 met de volgende poulewedstrijden of de eerste rondes op tabel. De 6 finales worden gezamenlijk gespeeld op zondagnamiddag.</w:t>
      </w:r>
    </w:p>
    <w:p w:rsidR="00DA667C" w:rsidRDefault="00DA667C" w:rsidP="00F24709">
      <w:pPr>
        <w:ind w:left="720" w:hanging="720"/>
      </w:pPr>
    </w:p>
    <w:p w:rsidR="00DA667C" w:rsidRDefault="00157850" w:rsidP="00F24709">
      <w:pPr>
        <w:ind w:left="720" w:hanging="720"/>
        <w:rPr>
          <w:b/>
        </w:rPr>
      </w:pPr>
      <w:r>
        <w:rPr>
          <w:b/>
        </w:rPr>
        <w:t>Artikel 8</w:t>
      </w:r>
      <w:r w:rsidR="00DA667C">
        <w:rPr>
          <w:b/>
        </w:rPr>
        <w:t>: een wedstrijd</w:t>
      </w:r>
    </w:p>
    <w:p w:rsidR="00F24709" w:rsidRDefault="00DD25BD" w:rsidP="00DA667C">
      <w:pPr>
        <w:ind w:left="720" w:hanging="720"/>
      </w:pPr>
      <w:r>
        <w:t>Een wedstrijd wordt</w:t>
      </w:r>
      <w:r w:rsidR="00DA667C">
        <w:t xml:space="preserve"> gespeeld naar 3 gewonnen sets tot 11 punten</w:t>
      </w:r>
      <w:r>
        <w:t>.</w:t>
      </w:r>
    </w:p>
    <w:p w:rsidR="00DA667C" w:rsidRDefault="00DA667C" w:rsidP="00DA667C">
      <w:pPr>
        <w:ind w:left="720" w:hanging="720"/>
      </w:pPr>
    </w:p>
    <w:p w:rsidR="00DA667C" w:rsidRDefault="00157850" w:rsidP="00DA667C">
      <w:pPr>
        <w:ind w:left="720" w:hanging="720"/>
        <w:rPr>
          <w:b/>
        </w:rPr>
      </w:pPr>
      <w:r>
        <w:rPr>
          <w:b/>
        </w:rPr>
        <w:t>Artikel 9</w:t>
      </w:r>
      <w:r w:rsidR="00DA667C">
        <w:rPr>
          <w:b/>
        </w:rPr>
        <w:t>: ploegencompetitie</w:t>
      </w:r>
    </w:p>
    <w:p w:rsidR="00EC0DE2" w:rsidRDefault="00DA667C" w:rsidP="00EC0DE2">
      <w:r>
        <w:t>Enkel ploegen met 4 deelnemers in verschillende reeksen kunnen deelnemen aan het ploegenklassement:</w:t>
      </w:r>
    </w:p>
    <w:p w:rsidR="00DA667C" w:rsidRDefault="008310A4" w:rsidP="00DA667C">
      <w:pPr>
        <w:ind w:left="720" w:hanging="720"/>
      </w:pPr>
      <w:r>
        <w:t>9</w:t>
      </w:r>
      <w:r w:rsidR="00DA667C">
        <w:t>.1</w:t>
      </w:r>
      <w:r w:rsidR="00DA667C">
        <w:tab/>
        <w:t>indien meer dan 4 inschrijvingen in een ploeg, tellen de beste 4 resultaten mee voor de ploegenrangschikking.</w:t>
      </w:r>
    </w:p>
    <w:p w:rsidR="00DA667C" w:rsidRDefault="008310A4" w:rsidP="00DA667C">
      <w:pPr>
        <w:ind w:left="720" w:hanging="720"/>
      </w:pPr>
      <w:r>
        <w:t>9</w:t>
      </w:r>
      <w:r w:rsidR="00DA667C">
        <w:t>.2</w:t>
      </w:r>
      <w:r w:rsidR="00DA667C">
        <w:tab/>
        <w:t xml:space="preserve">Elke plaats in de rangschikking geeft het punt weer dat men krijgt in de ploegenrangschikking. </w:t>
      </w:r>
    </w:p>
    <w:p w:rsidR="00DA667C" w:rsidRDefault="008310A4" w:rsidP="00DA667C">
      <w:pPr>
        <w:ind w:left="720" w:hanging="720"/>
      </w:pPr>
      <w:r>
        <w:t>9</w:t>
      </w:r>
      <w:r w:rsidR="00DA667C">
        <w:t xml:space="preserve">.3 </w:t>
      </w:r>
      <w:r w:rsidR="00DA667C">
        <w:tab/>
        <w:t>De ploeg met het minste aantal punten wint het ploegenklassement.</w:t>
      </w:r>
    </w:p>
    <w:p w:rsidR="00DA667C" w:rsidRDefault="008310A4" w:rsidP="00DA667C">
      <w:pPr>
        <w:ind w:left="720" w:hanging="720"/>
      </w:pPr>
      <w:r>
        <w:t>9</w:t>
      </w:r>
      <w:r w:rsidR="00DA667C">
        <w:t>.4</w:t>
      </w:r>
      <w:r w:rsidR="00DA667C">
        <w:tab/>
        <w:t>Bij gelijke stand van de punten wordt er gekeken naar:</w:t>
      </w:r>
    </w:p>
    <w:p w:rsidR="00DA667C" w:rsidRDefault="00DA667C" w:rsidP="00DA667C">
      <w:pPr>
        <w:pStyle w:val="Lijstalinea"/>
        <w:numPr>
          <w:ilvl w:val="0"/>
          <w:numId w:val="12"/>
        </w:numPr>
      </w:pPr>
      <w:r>
        <w:t>Het best behaalde resultaat bij de meisjes benjamins</w:t>
      </w:r>
    </w:p>
    <w:p w:rsidR="00DA667C" w:rsidRDefault="00DA667C" w:rsidP="00DA667C">
      <w:pPr>
        <w:pStyle w:val="Lijstalinea"/>
        <w:numPr>
          <w:ilvl w:val="0"/>
          <w:numId w:val="12"/>
        </w:numPr>
      </w:pPr>
      <w:r>
        <w:t>Het best behaalde resultaat bij de jongens benjamins</w:t>
      </w:r>
    </w:p>
    <w:p w:rsidR="00DA667C" w:rsidRDefault="00DA667C" w:rsidP="00DA667C">
      <w:pPr>
        <w:pStyle w:val="Lijstalinea"/>
        <w:numPr>
          <w:ilvl w:val="0"/>
          <w:numId w:val="12"/>
        </w:numPr>
      </w:pPr>
      <w:r>
        <w:t>Het best behaalde resultaat bij de meisjes preminiemen</w:t>
      </w:r>
    </w:p>
    <w:p w:rsidR="00EC0DE2" w:rsidRPr="00EC0DE2" w:rsidRDefault="00EC0DE2" w:rsidP="00EC0DE2"/>
    <w:p w:rsidR="00992CD4" w:rsidRDefault="008310A4" w:rsidP="00992CD4">
      <w:pPr>
        <w:rPr>
          <w:b/>
        </w:rPr>
      </w:pPr>
      <w:r>
        <w:rPr>
          <w:b/>
        </w:rPr>
        <w:t>Artikel 1</w:t>
      </w:r>
      <w:r w:rsidR="00157850">
        <w:rPr>
          <w:b/>
        </w:rPr>
        <w:t>0</w:t>
      </w:r>
      <w:r w:rsidR="00DA667C">
        <w:rPr>
          <w:b/>
        </w:rPr>
        <w:t>: wedstrijdjury</w:t>
      </w:r>
    </w:p>
    <w:p w:rsidR="00DD25BD" w:rsidRDefault="00DA667C" w:rsidP="00992CD4">
      <w:r>
        <w:t>Het reglement kan overroepen worden door de hoofdscheidsrechter indien nodig. Om alles eerlijk te laten verlopen zal de hoofdscheidsrechte</w:t>
      </w:r>
      <w:r w:rsidR="004656AE">
        <w:t>r bijgestaan worden door de 2 adjuncten</w:t>
      </w:r>
      <w:r>
        <w:t xml:space="preserve"> die samen met de hoofdscheidsrechter het laatste woord hebben.</w:t>
      </w:r>
    </w:p>
    <w:p w:rsidR="00DA667C" w:rsidRDefault="00DA667C" w:rsidP="00992CD4"/>
    <w:p w:rsidR="00157850" w:rsidRDefault="00157850" w:rsidP="00992CD4">
      <w:pPr>
        <w:rPr>
          <w:b/>
        </w:rPr>
      </w:pPr>
    </w:p>
    <w:p w:rsidR="00157850" w:rsidRDefault="00157850" w:rsidP="00992CD4">
      <w:pPr>
        <w:rPr>
          <w:b/>
        </w:rPr>
      </w:pPr>
    </w:p>
    <w:p w:rsidR="00DA667C" w:rsidRDefault="00DA667C" w:rsidP="00992CD4">
      <w:pPr>
        <w:rPr>
          <w:b/>
        </w:rPr>
      </w:pPr>
      <w:r>
        <w:rPr>
          <w:b/>
        </w:rPr>
        <w:lastRenderedPageBreak/>
        <w:t>Artikel 1</w:t>
      </w:r>
      <w:r w:rsidR="008310A4">
        <w:rPr>
          <w:b/>
        </w:rPr>
        <w:t>1</w:t>
      </w:r>
      <w:bookmarkStart w:id="0" w:name="_GoBack"/>
      <w:bookmarkEnd w:id="0"/>
      <w:r>
        <w:rPr>
          <w:b/>
        </w:rPr>
        <w:t>: prijzen</w:t>
      </w:r>
    </w:p>
    <w:p w:rsidR="00DA667C" w:rsidRDefault="00DA667C" w:rsidP="00992CD4">
      <w:r>
        <w:t xml:space="preserve">De </w:t>
      </w:r>
      <w:r w:rsidR="00DD25BD">
        <w:t>eerste 3</w:t>
      </w:r>
      <w:r>
        <w:t xml:space="preserve"> spelers uit elke reeks krijgen een medaille of beker</w:t>
      </w:r>
    </w:p>
    <w:p w:rsidR="00DA667C" w:rsidRDefault="00DD25BD" w:rsidP="00992CD4">
      <w:r>
        <w:t>De eerste 3</w:t>
      </w:r>
      <w:r w:rsidR="00DA667C">
        <w:t xml:space="preserve"> ploegen uit het ploegenklassement krijgen een trofee</w:t>
      </w:r>
    </w:p>
    <w:p w:rsidR="00DD25BD" w:rsidRDefault="00DD25BD" w:rsidP="00992CD4"/>
    <w:p w:rsidR="00DA667C" w:rsidRDefault="00DA667C" w:rsidP="00992CD4">
      <w:r w:rsidRPr="00157850">
        <w:t xml:space="preserve">De eerste ploeg </w:t>
      </w:r>
      <w:r w:rsidR="00DD25BD" w:rsidRPr="00157850">
        <w:t>wint de wisselbeker (Jacques Denys) van het Vlaamse internationale</w:t>
      </w:r>
      <w:r w:rsidR="00157850">
        <w:t xml:space="preserve"> jeugdtornooi</w:t>
      </w:r>
      <w:r w:rsidR="00DD25BD" w:rsidRPr="00157850">
        <w:t>. Deze beker wordt echter niet mee naar huis genomen. De ploeg die wint krijgt het jaar erna 1 gratis ploeg ter inschrijving.</w:t>
      </w:r>
      <w:r w:rsidR="00DD25BD">
        <w:t xml:space="preserve"> </w:t>
      </w:r>
    </w:p>
    <w:p w:rsidR="00DA667C" w:rsidRPr="00DA667C" w:rsidRDefault="00DA667C" w:rsidP="00992CD4"/>
    <w:sectPr w:rsidR="00DA667C" w:rsidRPr="00DA667C" w:rsidSect="00FD0744">
      <w:footerReference w:type="default" r:id="rId8"/>
      <w:headerReference w:type="first" r:id="rId9"/>
      <w:footerReference w:type="first" r:id="rId10"/>
      <w:type w:val="continuous"/>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DE" w:rsidRDefault="00BA0ADE">
      <w:r>
        <w:separator/>
      </w:r>
    </w:p>
  </w:endnote>
  <w:endnote w:type="continuationSeparator" w:id="0">
    <w:p w:rsidR="00BA0ADE" w:rsidRDefault="00BA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93E" w:rsidRDefault="004656AE" w:rsidP="0085193E">
    <w:pPr>
      <w:pStyle w:val="Voettekst"/>
      <w:jc w:val="center"/>
    </w:pPr>
    <w:r>
      <w:rPr>
        <w:noProof/>
        <w:lang w:eastAsia="nl-BE"/>
      </w:rPr>
      <w:drawing>
        <wp:inline distT="0" distB="0" distL="0" distR="0" wp14:anchorId="2EB09809" wp14:editId="47C568DC">
          <wp:extent cx="6120765" cy="9652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banner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96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44" w:rsidRDefault="00777028" w:rsidP="00FD0744">
    <w:pPr>
      <w:pStyle w:val="Voettekst"/>
      <w:jc w:val="center"/>
    </w:pPr>
    <w:r>
      <w:rPr>
        <w:noProof/>
        <w:lang w:eastAsia="nl-BE"/>
      </w:rPr>
      <w:drawing>
        <wp:inline distT="0" distB="0" distL="0" distR="0">
          <wp:extent cx="6120765" cy="9652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banner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96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DE" w:rsidRDefault="00BA0ADE">
      <w:r>
        <w:separator/>
      </w:r>
    </w:p>
  </w:footnote>
  <w:footnote w:type="continuationSeparator" w:id="0">
    <w:p w:rsidR="00BA0ADE" w:rsidRDefault="00BA0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15" w:rsidRDefault="00DD6D20">
    <w:pPr>
      <w:pStyle w:val="Koptekst"/>
    </w:pPr>
    <w:r>
      <w:rPr>
        <w:noProof/>
        <w:lang w:eastAsia="nl-BE"/>
      </w:rPr>
      <mc:AlternateContent>
        <mc:Choice Requires="wps">
          <w:drawing>
            <wp:anchor distT="0" distB="0" distL="114300" distR="114300" simplePos="0" relativeHeight="251656704" behindDoc="0" locked="0" layoutInCell="1" allowOverlap="1">
              <wp:simplePos x="0" y="0"/>
              <wp:positionH relativeFrom="column">
                <wp:posOffset>3223260</wp:posOffset>
              </wp:positionH>
              <wp:positionV relativeFrom="paragraph">
                <wp:posOffset>35560</wp:posOffset>
              </wp:positionV>
              <wp:extent cx="2851150" cy="1028700"/>
              <wp:effectExtent l="0" t="0" r="635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744" w:rsidRPr="005832FB" w:rsidRDefault="00B32B15" w:rsidP="00FD0744">
                          <w:pPr>
                            <w:jc w:val="right"/>
                            <w:rPr>
                              <w:sz w:val="18"/>
                              <w:szCs w:val="18"/>
                            </w:rPr>
                          </w:pPr>
                          <w:r>
                            <w:rPr>
                              <w:sz w:val="18"/>
                              <w:szCs w:val="18"/>
                            </w:rPr>
                            <w:t>VLAAMSE TAFELTENNISLIGA  vzw</w:t>
                          </w:r>
                          <w:r>
                            <w:rPr>
                              <w:sz w:val="18"/>
                              <w:szCs w:val="18"/>
                            </w:rPr>
                            <w:br/>
                          </w:r>
                          <w:r w:rsidR="00FD0744" w:rsidRPr="00B84419">
                            <w:rPr>
                              <w:sz w:val="18"/>
                              <w:szCs w:val="18"/>
                            </w:rPr>
                            <w:t>Brogniezstraat 41 bus 3</w:t>
                          </w:r>
                          <w:r w:rsidR="003D23C2">
                            <w:rPr>
                              <w:sz w:val="18"/>
                              <w:szCs w:val="18"/>
                            </w:rPr>
                            <w:t xml:space="preserve"> -</w:t>
                          </w:r>
                          <w:r w:rsidR="00BD42CF">
                            <w:rPr>
                              <w:sz w:val="18"/>
                              <w:szCs w:val="18"/>
                            </w:rPr>
                            <w:t>B-</w:t>
                          </w:r>
                          <w:r w:rsidR="00FD0744" w:rsidRPr="00B84419">
                            <w:rPr>
                              <w:sz w:val="18"/>
                              <w:szCs w:val="18"/>
                            </w:rPr>
                            <w:t>1070 Brussel</w:t>
                          </w:r>
                          <w:r>
                            <w:rPr>
                              <w:sz w:val="18"/>
                              <w:szCs w:val="18"/>
                            </w:rPr>
                            <w:br/>
                          </w:r>
                          <w:r w:rsidR="00FD0744" w:rsidRPr="005832FB">
                            <w:rPr>
                              <w:sz w:val="18"/>
                              <w:szCs w:val="18"/>
                            </w:rPr>
                            <w:t>Tel.: 02/527.53.72</w:t>
                          </w:r>
                          <w:r w:rsidR="008270F5">
                            <w:rPr>
                              <w:sz w:val="18"/>
                              <w:szCs w:val="18"/>
                            </w:rPr>
                            <w:t xml:space="preserve"> - </w:t>
                          </w:r>
                          <w:r w:rsidR="00FD0744" w:rsidRPr="005832FB">
                            <w:rPr>
                              <w:sz w:val="18"/>
                              <w:szCs w:val="18"/>
                            </w:rPr>
                            <w:t>Fax: 02/527.52.49</w:t>
                          </w:r>
                          <w:r w:rsidR="00FD0744" w:rsidRPr="005832FB">
                            <w:rPr>
                              <w:sz w:val="18"/>
                              <w:szCs w:val="18"/>
                            </w:rPr>
                            <w:br/>
                            <w:t xml:space="preserve">E-mail: </w:t>
                          </w:r>
                          <w:hyperlink r:id="rId1" w:history="1">
                            <w:r w:rsidR="00FD0744" w:rsidRPr="005832FB">
                              <w:rPr>
                                <w:rStyle w:val="Hyperlink"/>
                                <w:sz w:val="18"/>
                                <w:szCs w:val="18"/>
                              </w:rPr>
                              <w:t>info@vttl.be</w:t>
                            </w:r>
                          </w:hyperlink>
                          <w:r w:rsidR="00FD0744" w:rsidRPr="005832FB">
                            <w:rPr>
                              <w:sz w:val="18"/>
                              <w:szCs w:val="18"/>
                            </w:rPr>
                            <w:br/>
                            <w:t>Bank:</w:t>
                          </w:r>
                          <w:r w:rsidR="00A436F9" w:rsidRPr="005832FB">
                            <w:rPr>
                              <w:sz w:val="18"/>
                              <w:szCs w:val="18"/>
                            </w:rPr>
                            <w:t xml:space="preserve"> </w:t>
                          </w:r>
                          <w:r w:rsidR="001912E8">
                            <w:rPr>
                              <w:sz w:val="18"/>
                              <w:szCs w:val="18"/>
                            </w:rPr>
                            <w:t xml:space="preserve">BE81 </w:t>
                          </w:r>
                          <w:r w:rsidR="00FD0744" w:rsidRPr="005832FB">
                            <w:rPr>
                              <w:sz w:val="18"/>
                              <w:szCs w:val="18"/>
                            </w:rPr>
                            <w:t>7340</w:t>
                          </w:r>
                          <w:r w:rsidR="001912E8">
                            <w:rPr>
                              <w:sz w:val="18"/>
                              <w:szCs w:val="18"/>
                            </w:rPr>
                            <w:t xml:space="preserve"> </w:t>
                          </w:r>
                          <w:r w:rsidR="00FD0744" w:rsidRPr="005832FB">
                            <w:rPr>
                              <w:sz w:val="18"/>
                              <w:szCs w:val="18"/>
                            </w:rPr>
                            <w:t>0173</w:t>
                          </w:r>
                          <w:r w:rsidR="001912E8">
                            <w:rPr>
                              <w:sz w:val="18"/>
                              <w:szCs w:val="18"/>
                            </w:rPr>
                            <w:t xml:space="preserve"> </w:t>
                          </w:r>
                          <w:r w:rsidR="00FD0744" w:rsidRPr="005832FB">
                            <w:rPr>
                              <w:sz w:val="18"/>
                              <w:szCs w:val="18"/>
                            </w:rPr>
                            <w:t>7824</w:t>
                          </w:r>
                          <w:r w:rsidR="001912E8">
                            <w:rPr>
                              <w:sz w:val="18"/>
                              <w:szCs w:val="18"/>
                            </w:rPr>
                            <w:t xml:space="preserve"> - BIC: KREDBEBB</w:t>
                          </w:r>
                          <w:r w:rsidR="00FD0744" w:rsidRPr="005832FB">
                            <w:rPr>
                              <w:sz w:val="18"/>
                              <w:szCs w:val="18"/>
                            </w:rPr>
                            <w:br/>
                            <w:t>RPR Brussel 0419.261.219</w:t>
                          </w:r>
                          <w:r w:rsidR="008270F5">
                            <w:rPr>
                              <w:sz w:val="18"/>
                              <w:szCs w:val="18"/>
                            </w:rPr>
                            <w:br/>
                          </w:r>
                          <w:r w:rsidR="008270F5" w:rsidRPr="008270F5">
                            <w:rPr>
                              <w:sz w:val="18"/>
                              <w:szCs w:val="18"/>
                            </w:rPr>
                            <w:t>BTW BE0419.261.219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8pt;margin-top:2.8pt;width:224.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" stroked="f">
              <v:textbox>
                <w:txbxContent>
                  <w:p w:rsidR="00FD0744" w:rsidRPr="005832FB" w:rsidRDefault="00B32B15" w:rsidP="00FD0744">
                    <w:pPr>
                      <w:jc w:val="right"/>
                      <w:rPr>
                        <w:sz w:val="18"/>
                        <w:szCs w:val="18"/>
                      </w:rPr>
                    </w:pPr>
                    <w:r>
                      <w:rPr>
                        <w:sz w:val="18"/>
                        <w:szCs w:val="18"/>
                      </w:rPr>
                      <w:t>VLAAMSE TAFELTENNISLIGA  vzw</w:t>
                    </w:r>
                    <w:r>
                      <w:rPr>
                        <w:sz w:val="18"/>
                        <w:szCs w:val="18"/>
                      </w:rPr>
                      <w:br/>
                    </w:r>
                    <w:r w:rsidR="00FD0744" w:rsidRPr="00B84419">
                      <w:rPr>
                        <w:sz w:val="18"/>
                        <w:szCs w:val="18"/>
                      </w:rPr>
                      <w:t>Brogniezstraat 41 bus 3</w:t>
                    </w:r>
                    <w:r w:rsidR="003D23C2">
                      <w:rPr>
                        <w:sz w:val="18"/>
                        <w:szCs w:val="18"/>
                      </w:rPr>
                      <w:t xml:space="preserve"> -</w:t>
                    </w:r>
                    <w:r w:rsidR="00BD42CF">
                      <w:rPr>
                        <w:sz w:val="18"/>
                        <w:szCs w:val="18"/>
                      </w:rPr>
                      <w:t>B-</w:t>
                    </w:r>
                    <w:r w:rsidR="00FD0744" w:rsidRPr="00B84419">
                      <w:rPr>
                        <w:sz w:val="18"/>
                        <w:szCs w:val="18"/>
                      </w:rPr>
                      <w:t>1070 Brussel</w:t>
                    </w:r>
                    <w:r>
                      <w:rPr>
                        <w:sz w:val="18"/>
                        <w:szCs w:val="18"/>
                      </w:rPr>
                      <w:br/>
                    </w:r>
                    <w:r w:rsidR="00FD0744" w:rsidRPr="005832FB">
                      <w:rPr>
                        <w:sz w:val="18"/>
                        <w:szCs w:val="18"/>
                      </w:rPr>
                      <w:t>Tel.: 02/527.53.72</w:t>
                    </w:r>
                    <w:r w:rsidR="008270F5">
                      <w:rPr>
                        <w:sz w:val="18"/>
                        <w:szCs w:val="18"/>
                      </w:rPr>
                      <w:t xml:space="preserve"> - </w:t>
                    </w:r>
                    <w:r w:rsidR="00FD0744" w:rsidRPr="005832FB">
                      <w:rPr>
                        <w:sz w:val="18"/>
                        <w:szCs w:val="18"/>
                      </w:rPr>
                      <w:t>Fax: 02/527.52.49</w:t>
                    </w:r>
                    <w:r w:rsidR="00FD0744" w:rsidRPr="005832FB">
                      <w:rPr>
                        <w:sz w:val="18"/>
                        <w:szCs w:val="18"/>
                      </w:rPr>
                      <w:br/>
                      <w:t xml:space="preserve">E-mail: </w:t>
                    </w:r>
                    <w:hyperlink r:id="rId2" w:history="1">
                      <w:r w:rsidR="00FD0744" w:rsidRPr="005832FB">
                        <w:rPr>
                          <w:rStyle w:val="Hyperlink"/>
                          <w:sz w:val="18"/>
                          <w:szCs w:val="18"/>
                        </w:rPr>
                        <w:t>info@vttl.be</w:t>
                      </w:r>
                    </w:hyperlink>
                    <w:r w:rsidR="00FD0744" w:rsidRPr="005832FB">
                      <w:rPr>
                        <w:sz w:val="18"/>
                        <w:szCs w:val="18"/>
                      </w:rPr>
                      <w:br/>
                      <w:t>Bank:</w:t>
                    </w:r>
                    <w:r w:rsidR="00A436F9" w:rsidRPr="005832FB">
                      <w:rPr>
                        <w:sz w:val="18"/>
                        <w:szCs w:val="18"/>
                      </w:rPr>
                      <w:t xml:space="preserve"> </w:t>
                    </w:r>
                    <w:r w:rsidR="001912E8">
                      <w:rPr>
                        <w:sz w:val="18"/>
                        <w:szCs w:val="18"/>
                      </w:rPr>
                      <w:t xml:space="preserve">BE81 </w:t>
                    </w:r>
                    <w:r w:rsidR="00FD0744" w:rsidRPr="005832FB">
                      <w:rPr>
                        <w:sz w:val="18"/>
                        <w:szCs w:val="18"/>
                      </w:rPr>
                      <w:t>7340</w:t>
                    </w:r>
                    <w:r w:rsidR="001912E8">
                      <w:rPr>
                        <w:sz w:val="18"/>
                        <w:szCs w:val="18"/>
                      </w:rPr>
                      <w:t xml:space="preserve"> </w:t>
                    </w:r>
                    <w:r w:rsidR="00FD0744" w:rsidRPr="005832FB">
                      <w:rPr>
                        <w:sz w:val="18"/>
                        <w:szCs w:val="18"/>
                      </w:rPr>
                      <w:t>0173</w:t>
                    </w:r>
                    <w:r w:rsidR="001912E8">
                      <w:rPr>
                        <w:sz w:val="18"/>
                        <w:szCs w:val="18"/>
                      </w:rPr>
                      <w:t xml:space="preserve"> </w:t>
                    </w:r>
                    <w:r w:rsidR="00FD0744" w:rsidRPr="005832FB">
                      <w:rPr>
                        <w:sz w:val="18"/>
                        <w:szCs w:val="18"/>
                      </w:rPr>
                      <w:t>7824</w:t>
                    </w:r>
                    <w:r w:rsidR="001912E8">
                      <w:rPr>
                        <w:sz w:val="18"/>
                        <w:szCs w:val="18"/>
                      </w:rPr>
                      <w:t xml:space="preserve"> - BIC: KREDBEBB</w:t>
                    </w:r>
                    <w:r w:rsidR="00FD0744" w:rsidRPr="005832FB">
                      <w:rPr>
                        <w:sz w:val="18"/>
                        <w:szCs w:val="18"/>
                      </w:rPr>
                      <w:br/>
                      <w:t>RPR Brussel 0419.261.219</w:t>
                    </w:r>
                    <w:r w:rsidR="008270F5">
                      <w:rPr>
                        <w:sz w:val="18"/>
                        <w:szCs w:val="18"/>
                      </w:rPr>
                      <w:br/>
                    </w:r>
                    <w:r w:rsidR="008270F5" w:rsidRPr="008270F5">
                      <w:rPr>
                        <w:sz w:val="18"/>
                        <w:szCs w:val="18"/>
                      </w:rPr>
                      <w:t>BTW BE0419.261.219</w:t>
                    </w:r>
                  </w:p>
                </w:txbxContent>
              </v:textbox>
            </v:shape>
          </w:pict>
        </mc:Fallback>
      </mc:AlternateContent>
    </w:r>
    <w:r w:rsidR="00DA5FEC">
      <w:rPr>
        <w:noProof/>
        <w:lang w:eastAsia="nl-BE"/>
      </w:rPr>
      <w:drawing>
        <wp:anchor distT="0" distB="0" distL="114300" distR="114300" simplePos="0" relativeHeight="251657728" behindDoc="0" locked="0" layoutInCell="1" allowOverlap="0">
          <wp:simplePos x="0" y="0"/>
          <wp:positionH relativeFrom="column">
            <wp:posOffset>0</wp:posOffset>
          </wp:positionH>
          <wp:positionV relativeFrom="paragraph">
            <wp:posOffset>41275</wp:posOffset>
          </wp:positionV>
          <wp:extent cx="2095500" cy="1009650"/>
          <wp:effectExtent l="19050" t="0" r="0" b="0"/>
          <wp:wrapSquare wrapText="bothSides"/>
          <wp:docPr id="3" name="Afbeelding 2" descr="vttl-kle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tl-kleurlogo"/>
                  <pic:cNvPicPr>
                    <a:picLocks noChangeAspect="1" noChangeArrowheads="1"/>
                  </pic:cNvPicPr>
                </pic:nvPicPr>
                <pic:blipFill>
                  <a:blip r:embed="rId3"/>
                  <a:srcRect/>
                  <a:stretch>
                    <a:fillRect/>
                  </a:stretch>
                </pic:blipFill>
                <pic:spPr bwMode="auto">
                  <a:xfrm>
                    <a:off x="0" y="0"/>
                    <a:ext cx="2095500" cy="1009650"/>
                  </a:xfrm>
                  <a:prstGeom prst="rect">
                    <a:avLst/>
                  </a:prstGeom>
                  <a:noFill/>
                  <a:ln w="9525">
                    <a:noFill/>
                    <a:miter lim="800000"/>
                    <a:headEnd/>
                    <a:tailEnd/>
                  </a:ln>
                </pic:spPr>
              </pic:pic>
            </a:graphicData>
          </a:graphic>
        </wp:anchor>
      </w:drawing>
    </w:r>
  </w:p>
  <w:p w:rsidR="00B32B15" w:rsidRDefault="00B32B15">
    <w:pPr>
      <w:pStyle w:val="Koptekst"/>
    </w:pPr>
  </w:p>
  <w:p w:rsidR="00B32B15" w:rsidRDefault="00B32B15" w:rsidP="00801940">
    <w:pPr>
      <w:pStyle w:val="Koptekst"/>
      <w:tabs>
        <w:tab w:val="clear" w:pos="4320"/>
        <w:tab w:val="clear" w:pos="8640"/>
        <w:tab w:val="left" w:pos="3345"/>
      </w:tabs>
    </w:pPr>
  </w:p>
  <w:p w:rsidR="00FD0744" w:rsidRDefault="00FD0744">
    <w:pPr>
      <w:pStyle w:val="Koptekst"/>
    </w:pPr>
  </w:p>
  <w:p w:rsidR="00FD0744" w:rsidRDefault="00FD0744">
    <w:pPr>
      <w:pStyle w:val="Koptekst"/>
    </w:pPr>
  </w:p>
  <w:p w:rsidR="00FD0744" w:rsidRDefault="00FD0744">
    <w:pPr>
      <w:pStyle w:val="Koptekst"/>
    </w:pPr>
  </w:p>
  <w:p w:rsidR="00632422" w:rsidRDefault="00DD6D20">
    <w:pPr>
      <w:pStyle w:val="Koptekst"/>
    </w:pPr>
    <w:r>
      <w:rPr>
        <w:noProof/>
        <w:lang w:eastAsia="nl-BE"/>
      </w:rPr>
      <mc:AlternateContent>
        <mc:Choice Requires="wps">
          <w:drawing>
            <wp:anchor distT="0" distB="0" distL="114300" distR="114300" simplePos="0" relativeHeight="251658752" behindDoc="0" locked="0" layoutInCell="1" allowOverlap="1">
              <wp:simplePos x="0" y="0"/>
              <wp:positionH relativeFrom="column">
                <wp:posOffset>419100</wp:posOffset>
              </wp:positionH>
              <wp:positionV relativeFrom="paragraph">
                <wp:posOffset>106045</wp:posOffset>
              </wp:positionV>
              <wp:extent cx="5588000" cy="0"/>
              <wp:effectExtent l="9525" t="10795" r="1270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77A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35pt" to="47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4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O5/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9BE"/>
    <w:multiLevelType w:val="hybridMultilevel"/>
    <w:tmpl w:val="3E6661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5F260A"/>
    <w:multiLevelType w:val="hybridMultilevel"/>
    <w:tmpl w:val="2342E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0E4CBA"/>
    <w:multiLevelType w:val="hybridMultilevel"/>
    <w:tmpl w:val="7FBE2ADE"/>
    <w:lvl w:ilvl="0" w:tplc="D0C6BE12">
      <w:start w:val="1"/>
      <w:numFmt w:val="bullet"/>
      <w:lvlText w:val=""/>
      <w:lvlJc w:val="left"/>
      <w:pPr>
        <w:tabs>
          <w:tab w:val="num" w:pos="284"/>
        </w:tabs>
        <w:ind w:left="284" w:hanging="284"/>
      </w:pPr>
      <w:rPr>
        <w:rFonts w:ascii="Wingdings" w:hAnsi="Wingdings" w:hint="default"/>
      </w:rPr>
    </w:lvl>
    <w:lvl w:ilvl="1" w:tplc="08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A189D"/>
    <w:multiLevelType w:val="hybridMultilevel"/>
    <w:tmpl w:val="047C55DA"/>
    <w:lvl w:ilvl="0" w:tplc="D0C6BE12">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7708D"/>
    <w:multiLevelType w:val="hybridMultilevel"/>
    <w:tmpl w:val="5A0C0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2C60A1"/>
    <w:multiLevelType w:val="hybridMultilevel"/>
    <w:tmpl w:val="CFCA2EA2"/>
    <w:lvl w:ilvl="0" w:tplc="FFCE1532">
      <w:start w:val="2"/>
      <w:numFmt w:val="upperLetter"/>
      <w:lvlText w:val="%1."/>
      <w:lvlJc w:val="left"/>
      <w:pPr>
        <w:tabs>
          <w:tab w:val="num" w:pos="1800"/>
        </w:tabs>
        <w:ind w:left="1800" w:hanging="360"/>
      </w:pPr>
      <w:rPr>
        <w:rFonts w:hint="default"/>
      </w:rPr>
    </w:lvl>
    <w:lvl w:ilvl="1" w:tplc="04130019">
      <w:start w:val="1"/>
      <w:numFmt w:val="lowerLetter"/>
      <w:lvlText w:val="%2."/>
      <w:lvlJc w:val="left"/>
      <w:pPr>
        <w:tabs>
          <w:tab w:val="num" w:pos="2520"/>
        </w:tabs>
        <w:ind w:left="2520" w:hanging="360"/>
      </w:pPr>
    </w:lvl>
    <w:lvl w:ilvl="2" w:tplc="0413001B">
      <w:start w:val="1"/>
      <w:numFmt w:val="lowerRoman"/>
      <w:lvlText w:val="%3."/>
      <w:lvlJc w:val="right"/>
      <w:pPr>
        <w:tabs>
          <w:tab w:val="num" w:pos="3240"/>
        </w:tabs>
        <w:ind w:left="3240" w:hanging="180"/>
      </w:pPr>
    </w:lvl>
    <w:lvl w:ilvl="3" w:tplc="0413000F">
      <w:start w:val="1"/>
      <w:numFmt w:val="decimal"/>
      <w:lvlText w:val="%4."/>
      <w:lvlJc w:val="left"/>
      <w:pPr>
        <w:tabs>
          <w:tab w:val="num" w:pos="3960"/>
        </w:tabs>
        <w:ind w:left="3960" w:hanging="360"/>
      </w:pPr>
    </w:lvl>
    <w:lvl w:ilvl="4" w:tplc="04130019">
      <w:start w:val="1"/>
      <w:numFmt w:val="lowerLetter"/>
      <w:lvlText w:val="%5."/>
      <w:lvlJc w:val="left"/>
      <w:pPr>
        <w:tabs>
          <w:tab w:val="num" w:pos="4680"/>
        </w:tabs>
        <w:ind w:left="4680" w:hanging="360"/>
      </w:pPr>
    </w:lvl>
    <w:lvl w:ilvl="5" w:tplc="0413001B">
      <w:start w:val="1"/>
      <w:numFmt w:val="lowerRoman"/>
      <w:lvlText w:val="%6."/>
      <w:lvlJc w:val="right"/>
      <w:pPr>
        <w:tabs>
          <w:tab w:val="num" w:pos="5400"/>
        </w:tabs>
        <w:ind w:left="5400" w:hanging="180"/>
      </w:pPr>
    </w:lvl>
    <w:lvl w:ilvl="6" w:tplc="0413000F">
      <w:start w:val="1"/>
      <w:numFmt w:val="decimal"/>
      <w:lvlText w:val="%7."/>
      <w:lvlJc w:val="left"/>
      <w:pPr>
        <w:tabs>
          <w:tab w:val="num" w:pos="6120"/>
        </w:tabs>
        <w:ind w:left="6120" w:hanging="360"/>
      </w:pPr>
    </w:lvl>
    <w:lvl w:ilvl="7" w:tplc="04130019">
      <w:start w:val="1"/>
      <w:numFmt w:val="lowerLetter"/>
      <w:lvlText w:val="%8."/>
      <w:lvlJc w:val="left"/>
      <w:pPr>
        <w:tabs>
          <w:tab w:val="num" w:pos="6840"/>
        </w:tabs>
        <w:ind w:left="6840" w:hanging="360"/>
      </w:pPr>
    </w:lvl>
    <w:lvl w:ilvl="8" w:tplc="0413001B">
      <w:start w:val="1"/>
      <w:numFmt w:val="lowerRoman"/>
      <w:lvlText w:val="%9."/>
      <w:lvlJc w:val="right"/>
      <w:pPr>
        <w:tabs>
          <w:tab w:val="num" w:pos="7560"/>
        </w:tabs>
        <w:ind w:left="7560" w:hanging="180"/>
      </w:pPr>
    </w:lvl>
  </w:abstractNum>
  <w:abstractNum w:abstractNumId="6" w15:restartNumberingAfterBreak="0">
    <w:nsid w:val="2C865B43"/>
    <w:multiLevelType w:val="hybridMultilevel"/>
    <w:tmpl w:val="C9BCB5B4"/>
    <w:lvl w:ilvl="0" w:tplc="D0C6BE12">
      <w:start w:val="1"/>
      <w:numFmt w:val="bullet"/>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E45CB"/>
    <w:multiLevelType w:val="hybridMultilevel"/>
    <w:tmpl w:val="69AEA2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44F1ED9"/>
    <w:multiLevelType w:val="hybridMultilevel"/>
    <w:tmpl w:val="533A6816"/>
    <w:lvl w:ilvl="0" w:tplc="D0C6BE12">
      <w:start w:val="1"/>
      <w:numFmt w:val="bullet"/>
      <w:lvlText w:val=""/>
      <w:lvlJc w:val="left"/>
      <w:pPr>
        <w:tabs>
          <w:tab w:val="num" w:pos="284"/>
        </w:tabs>
        <w:ind w:left="284" w:hanging="28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F547C"/>
    <w:multiLevelType w:val="hybridMultilevel"/>
    <w:tmpl w:val="A4329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23A5D00"/>
    <w:multiLevelType w:val="hybridMultilevel"/>
    <w:tmpl w:val="1CF8C234"/>
    <w:lvl w:ilvl="0" w:tplc="08130001">
      <w:start w:val="1"/>
      <w:numFmt w:val="bullet"/>
      <w:lvlText w:val=""/>
      <w:lvlJc w:val="left"/>
      <w:pPr>
        <w:tabs>
          <w:tab w:val="num" w:pos="1680"/>
        </w:tabs>
        <w:ind w:left="1680" w:hanging="360"/>
      </w:pPr>
      <w:rPr>
        <w:rFonts w:ascii="Symbol" w:hAnsi="Symbol" w:hint="default"/>
      </w:rPr>
    </w:lvl>
    <w:lvl w:ilvl="1" w:tplc="04130019" w:tentative="1">
      <w:start w:val="1"/>
      <w:numFmt w:val="lowerLetter"/>
      <w:lvlText w:val="%2."/>
      <w:lvlJc w:val="left"/>
      <w:pPr>
        <w:tabs>
          <w:tab w:val="num" w:pos="2400"/>
        </w:tabs>
        <w:ind w:left="2400" w:hanging="360"/>
      </w:pPr>
    </w:lvl>
    <w:lvl w:ilvl="2" w:tplc="0413001B" w:tentative="1">
      <w:start w:val="1"/>
      <w:numFmt w:val="lowerRoman"/>
      <w:lvlText w:val="%3."/>
      <w:lvlJc w:val="right"/>
      <w:pPr>
        <w:tabs>
          <w:tab w:val="num" w:pos="3120"/>
        </w:tabs>
        <w:ind w:left="3120" w:hanging="180"/>
      </w:pPr>
    </w:lvl>
    <w:lvl w:ilvl="3" w:tplc="0413000F" w:tentative="1">
      <w:start w:val="1"/>
      <w:numFmt w:val="decimal"/>
      <w:lvlText w:val="%4."/>
      <w:lvlJc w:val="left"/>
      <w:pPr>
        <w:tabs>
          <w:tab w:val="num" w:pos="3840"/>
        </w:tabs>
        <w:ind w:left="3840" w:hanging="360"/>
      </w:pPr>
    </w:lvl>
    <w:lvl w:ilvl="4" w:tplc="04130019" w:tentative="1">
      <w:start w:val="1"/>
      <w:numFmt w:val="lowerLetter"/>
      <w:lvlText w:val="%5."/>
      <w:lvlJc w:val="left"/>
      <w:pPr>
        <w:tabs>
          <w:tab w:val="num" w:pos="4560"/>
        </w:tabs>
        <w:ind w:left="4560" w:hanging="360"/>
      </w:pPr>
    </w:lvl>
    <w:lvl w:ilvl="5" w:tplc="0413001B" w:tentative="1">
      <w:start w:val="1"/>
      <w:numFmt w:val="lowerRoman"/>
      <w:lvlText w:val="%6."/>
      <w:lvlJc w:val="right"/>
      <w:pPr>
        <w:tabs>
          <w:tab w:val="num" w:pos="5280"/>
        </w:tabs>
        <w:ind w:left="5280" w:hanging="180"/>
      </w:pPr>
    </w:lvl>
    <w:lvl w:ilvl="6" w:tplc="0413000F" w:tentative="1">
      <w:start w:val="1"/>
      <w:numFmt w:val="decimal"/>
      <w:lvlText w:val="%7."/>
      <w:lvlJc w:val="left"/>
      <w:pPr>
        <w:tabs>
          <w:tab w:val="num" w:pos="6000"/>
        </w:tabs>
        <w:ind w:left="6000" w:hanging="360"/>
      </w:pPr>
    </w:lvl>
    <w:lvl w:ilvl="7" w:tplc="04130019" w:tentative="1">
      <w:start w:val="1"/>
      <w:numFmt w:val="lowerLetter"/>
      <w:lvlText w:val="%8."/>
      <w:lvlJc w:val="left"/>
      <w:pPr>
        <w:tabs>
          <w:tab w:val="num" w:pos="6720"/>
        </w:tabs>
        <w:ind w:left="6720" w:hanging="360"/>
      </w:pPr>
    </w:lvl>
    <w:lvl w:ilvl="8" w:tplc="0413001B" w:tentative="1">
      <w:start w:val="1"/>
      <w:numFmt w:val="lowerRoman"/>
      <w:lvlText w:val="%9."/>
      <w:lvlJc w:val="right"/>
      <w:pPr>
        <w:tabs>
          <w:tab w:val="num" w:pos="7440"/>
        </w:tabs>
        <w:ind w:left="7440" w:hanging="180"/>
      </w:pPr>
    </w:lvl>
  </w:abstractNum>
  <w:abstractNum w:abstractNumId="11" w15:restartNumberingAfterBreak="0">
    <w:nsid w:val="7A525BB0"/>
    <w:multiLevelType w:val="hybridMultilevel"/>
    <w:tmpl w:val="87D0D1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6"/>
  </w:num>
  <w:num w:numId="6">
    <w:abstractNumId w:val="2"/>
  </w:num>
  <w:num w:numId="7">
    <w:abstractNumId w:val="11"/>
  </w:num>
  <w:num w:numId="8">
    <w:abstractNumId w:val="1"/>
  </w:num>
  <w:num w:numId="9">
    <w:abstractNumId w:val="7"/>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7D"/>
    <w:rsid w:val="0001021D"/>
    <w:rsid w:val="000200B3"/>
    <w:rsid w:val="0003383C"/>
    <w:rsid w:val="00046F13"/>
    <w:rsid w:val="00047BF7"/>
    <w:rsid w:val="0008092C"/>
    <w:rsid w:val="000B38F7"/>
    <w:rsid w:val="00147BEB"/>
    <w:rsid w:val="00157850"/>
    <w:rsid w:val="001627A6"/>
    <w:rsid w:val="00175CB9"/>
    <w:rsid w:val="001912E8"/>
    <w:rsid w:val="001933CE"/>
    <w:rsid w:val="001B69E0"/>
    <w:rsid w:val="001D2159"/>
    <w:rsid w:val="00207F58"/>
    <w:rsid w:val="0022297E"/>
    <w:rsid w:val="00234124"/>
    <w:rsid w:val="00251A23"/>
    <w:rsid w:val="002848A2"/>
    <w:rsid w:val="002A0983"/>
    <w:rsid w:val="002C4E38"/>
    <w:rsid w:val="002D136A"/>
    <w:rsid w:val="00304D44"/>
    <w:rsid w:val="00341C04"/>
    <w:rsid w:val="003540C5"/>
    <w:rsid w:val="003641C0"/>
    <w:rsid w:val="003A2EA2"/>
    <w:rsid w:val="003B6549"/>
    <w:rsid w:val="003B7AE5"/>
    <w:rsid w:val="003D23C2"/>
    <w:rsid w:val="003F4AF2"/>
    <w:rsid w:val="00425831"/>
    <w:rsid w:val="00426E2C"/>
    <w:rsid w:val="004656AE"/>
    <w:rsid w:val="0047646E"/>
    <w:rsid w:val="0049712A"/>
    <w:rsid w:val="004B7E1B"/>
    <w:rsid w:val="004C4F4B"/>
    <w:rsid w:val="004D28FC"/>
    <w:rsid w:val="004F1EFD"/>
    <w:rsid w:val="00531B94"/>
    <w:rsid w:val="00531C87"/>
    <w:rsid w:val="0056037D"/>
    <w:rsid w:val="00561FEE"/>
    <w:rsid w:val="005832FB"/>
    <w:rsid w:val="00594CAF"/>
    <w:rsid w:val="005B3EDD"/>
    <w:rsid w:val="005C0989"/>
    <w:rsid w:val="00605C4E"/>
    <w:rsid w:val="00632422"/>
    <w:rsid w:val="00666EBF"/>
    <w:rsid w:val="00680649"/>
    <w:rsid w:val="00681CE9"/>
    <w:rsid w:val="006837DB"/>
    <w:rsid w:val="00684B31"/>
    <w:rsid w:val="00694B6B"/>
    <w:rsid w:val="00697DCB"/>
    <w:rsid w:val="006A1848"/>
    <w:rsid w:val="006E4DE9"/>
    <w:rsid w:val="006F7B1D"/>
    <w:rsid w:val="00704012"/>
    <w:rsid w:val="00723976"/>
    <w:rsid w:val="00731C75"/>
    <w:rsid w:val="00742A89"/>
    <w:rsid w:val="0075009C"/>
    <w:rsid w:val="00756A69"/>
    <w:rsid w:val="00777028"/>
    <w:rsid w:val="00781422"/>
    <w:rsid w:val="007B4A11"/>
    <w:rsid w:val="007D341C"/>
    <w:rsid w:val="007D66D3"/>
    <w:rsid w:val="007E2CF5"/>
    <w:rsid w:val="00801940"/>
    <w:rsid w:val="00804B7B"/>
    <w:rsid w:val="008270F5"/>
    <w:rsid w:val="008310A4"/>
    <w:rsid w:val="00836990"/>
    <w:rsid w:val="0085193E"/>
    <w:rsid w:val="008765B9"/>
    <w:rsid w:val="00877B0A"/>
    <w:rsid w:val="008D48F3"/>
    <w:rsid w:val="008F55B8"/>
    <w:rsid w:val="00912B67"/>
    <w:rsid w:val="00950D2D"/>
    <w:rsid w:val="0097196D"/>
    <w:rsid w:val="00972715"/>
    <w:rsid w:val="00973678"/>
    <w:rsid w:val="00974017"/>
    <w:rsid w:val="00974A39"/>
    <w:rsid w:val="00992CD4"/>
    <w:rsid w:val="00995CBF"/>
    <w:rsid w:val="00996DFF"/>
    <w:rsid w:val="009D244D"/>
    <w:rsid w:val="00A0593C"/>
    <w:rsid w:val="00A1020B"/>
    <w:rsid w:val="00A22347"/>
    <w:rsid w:val="00A332C4"/>
    <w:rsid w:val="00A376A3"/>
    <w:rsid w:val="00A436F9"/>
    <w:rsid w:val="00A44BF4"/>
    <w:rsid w:val="00A71927"/>
    <w:rsid w:val="00A84F57"/>
    <w:rsid w:val="00A94541"/>
    <w:rsid w:val="00AB78CB"/>
    <w:rsid w:val="00AB7E39"/>
    <w:rsid w:val="00AC7203"/>
    <w:rsid w:val="00AD7A66"/>
    <w:rsid w:val="00AE5E53"/>
    <w:rsid w:val="00B32B15"/>
    <w:rsid w:val="00B44251"/>
    <w:rsid w:val="00B526D3"/>
    <w:rsid w:val="00B54076"/>
    <w:rsid w:val="00B55BE5"/>
    <w:rsid w:val="00B80AEF"/>
    <w:rsid w:val="00BA0ADE"/>
    <w:rsid w:val="00BA2730"/>
    <w:rsid w:val="00BA31CB"/>
    <w:rsid w:val="00BA42CB"/>
    <w:rsid w:val="00BB2916"/>
    <w:rsid w:val="00BD0E68"/>
    <w:rsid w:val="00BD42CF"/>
    <w:rsid w:val="00BE2EBB"/>
    <w:rsid w:val="00BF00B3"/>
    <w:rsid w:val="00BF6BFC"/>
    <w:rsid w:val="00C17C6E"/>
    <w:rsid w:val="00C20EFE"/>
    <w:rsid w:val="00C53D9F"/>
    <w:rsid w:val="00C67E40"/>
    <w:rsid w:val="00C74B6B"/>
    <w:rsid w:val="00C83517"/>
    <w:rsid w:val="00C848B7"/>
    <w:rsid w:val="00CA6EB8"/>
    <w:rsid w:val="00CB1689"/>
    <w:rsid w:val="00CB789A"/>
    <w:rsid w:val="00CD74A7"/>
    <w:rsid w:val="00D06567"/>
    <w:rsid w:val="00D1714B"/>
    <w:rsid w:val="00D87A9F"/>
    <w:rsid w:val="00D94291"/>
    <w:rsid w:val="00DA5FEC"/>
    <w:rsid w:val="00DA667C"/>
    <w:rsid w:val="00DD25BD"/>
    <w:rsid w:val="00DD6D20"/>
    <w:rsid w:val="00E0019C"/>
    <w:rsid w:val="00E17269"/>
    <w:rsid w:val="00E2300E"/>
    <w:rsid w:val="00E2797A"/>
    <w:rsid w:val="00E32F43"/>
    <w:rsid w:val="00E56EDC"/>
    <w:rsid w:val="00E67F1C"/>
    <w:rsid w:val="00E67F3B"/>
    <w:rsid w:val="00E73FBD"/>
    <w:rsid w:val="00E768C1"/>
    <w:rsid w:val="00E77688"/>
    <w:rsid w:val="00E84E32"/>
    <w:rsid w:val="00E926CF"/>
    <w:rsid w:val="00EC0DE2"/>
    <w:rsid w:val="00EC19BB"/>
    <w:rsid w:val="00ED4BFF"/>
    <w:rsid w:val="00ED7179"/>
    <w:rsid w:val="00EF57EA"/>
    <w:rsid w:val="00F0196C"/>
    <w:rsid w:val="00F066DE"/>
    <w:rsid w:val="00F24709"/>
    <w:rsid w:val="00F45E53"/>
    <w:rsid w:val="00F53269"/>
    <w:rsid w:val="00F53734"/>
    <w:rsid w:val="00F61F87"/>
    <w:rsid w:val="00F74D2C"/>
    <w:rsid w:val="00F77E06"/>
    <w:rsid w:val="00F93C5C"/>
    <w:rsid w:val="00F96D6A"/>
    <w:rsid w:val="00FA4DFB"/>
    <w:rsid w:val="00FC526E"/>
    <w:rsid w:val="00FC65EE"/>
    <w:rsid w:val="00FD0744"/>
    <w:rsid w:val="00FD49C3"/>
    <w:rsid w:val="00FE037B"/>
    <w:rsid w:val="00FE1F0A"/>
    <w:rsid w:val="00FF3A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0143"/>
  <w15:docId w15:val="{F05164B4-90E5-4D0F-ADA5-34D0A3A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1C0"/>
    <w:rPr>
      <w:rFonts w:ascii="Arial" w:hAnsi="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D0744"/>
    <w:pPr>
      <w:tabs>
        <w:tab w:val="center" w:pos="4320"/>
        <w:tab w:val="right" w:pos="8640"/>
      </w:tabs>
    </w:pPr>
  </w:style>
  <w:style w:type="paragraph" w:styleId="Voettekst">
    <w:name w:val="footer"/>
    <w:basedOn w:val="Standaard"/>
    <w:rsid w:val="00FD0744"/>
    <w:pPr>
      <w:tabs>
        <w:tab w:val="center" w:pos="4320"/>
        <w:tab w:val="right" w:pos="8640"/>
      </w:tabs>
    </w:pPr>
  </w:style>
  <w:style w:type="character" w:styleId="Hyperlink">
    <w:name w:val="Hyperlink"/>
    <w:basedOn w:val="Standaardalinea-lettertype"/>
    <w:rsid w:val="00FD0744"/>
    <w:rPr>
      <w:color w:val="0000FF"/>
      <w:u w:val="single"/>
    </w:rPr>
  </w:style>
  <w:style w:type="paragraph" w:styleId="Ballontekst">
    <w:name w:val="Balloon Text"/>
    <w:basedOn w:val="Standaard"/>
    <w:semiHidden/>
    <w:rsid w:val="00A436F9"/>
    <w:rPr>
      <w:rFonts w:ascii="Tahoma" w:hAnsi="Tahoma" w:cs="Tahoma"/>
      <w:sz w:val="16"/>
      <w:szCs w:val="16"/>
    </w:rPr>
  </w:style>
  <w:style w:type="paragraph" w:customStyle="1" w:styleId="Level1">
    <w:name w:val="Level 1"/>
    <w:basedOn w:val="Standaard"/>
    <w:rsid w:val="001D2159"/>
    <w:pPr>
      <w:widowControl w:val="0"/>
      <w:autoSpaceDE w:val="0"/>
      <w:autoSpaceDN w:val="0"/>
      <w:adjustRightInd w:val="0"/>
      <w:ind w:left="1904" w:hanging="464"/>
    </w:pPr>
    <w:rPr>
      <w:rFonts w:ascii="Shruti" w:hAnsi="Shruti" w:cs="Shruti"/>
      <w:sz w:val="24"/>
      <w:szCs w:val="24"/>
      <w:lang w:val="en-US" w:eastAsia="nl-NL"/>
    </w:rPr>
  </w:style>
  <w:style w:type="paragraph" w:customStyle="1" w:styleId="Level3">
    <w:name w:val="Level 3"/>
    <w:basedOn w:val="Standaard"/>
    <w:rsid w:val="001D2159"/>
    <w:pPr>
      <w:widowControl w:val="0"/>
      <w:autoSpaceDE w:val="0"/>
      <w:autoSpaceDN w:val="0"/>
      <w:adjustRightInd w:val="0"/>
      <w:ind w:left="1848" w:hanging="408"/>
    </w:pPr>
    <w:rPr>
      <w:rFonts w:ascii="Shruti" w:hAnsi="Shruti" w:cs="Shruti"/>
      <w:sz w:val="24"/>
      <w:szCs w:val="24"/>
      <w:lang w:val="en-US" w:eastAsia="nl-NL"/>
    </w:rPr>
  </w:style>
  <w:style w:type="table" w:styleId="Tabelraster">
    <w:name w:val="Table Grid"/>
    <w:basedOn w:val="Standaardtabel"/>
    <w:rsid w:val="00FE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C4F4B"/>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4C4F4B"/>
    <w:rPr>
      <w:rFonts w:ascii="Cambria" w:hAnsi="Cambria"/>
      <w:color w:val="17365D"/>
      <w:spacing w:val="5"/>
      <w:kern w:val="28"/>
      <w:sz w:val="52"/>
      <w:szCs w:val="52"/>
      <w:lang w:eastAsia="en-US"/>
    </w:rPr>
  </w:style>
  <w:style w:type="paragraph" w:styleId="Lijstalinea">
    <w:name w:val="List Paragraph"/>
    <w:basedOn w:val="Standaard"/>
    <w:uiPriority w:val="34"/>
    <w:qFormat/>
    <w:rsid w:val="0099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tt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ttl.be" TargetMode="External"/><Relationship Id="rId1" Type="http://schemas.openxmlformats.org/officeDocument/2006/relationships/hyperlink" Target="mailto:info@vtt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Downloads\VTTL%202016.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VTTL 2016.dotx</Template>
  <TotalTime>31</TotalTime>
  <Pages>3</Pages>
  <Words>758</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Ref</vt:lpstr>
    </vt:vector>
  </TitlesOfParts>
  <Company/>
  <LinksUpToDate>false</LinksUpToDate>
  <CharactersWithSpaces>4922</CharactersWithSpaces>
  <SharedDoc>false</SharedDoc>
  <HLinks>
    <vt:vector size="6" baseType="variant">
      <vt:variant>
        <vt:i4>5701735</vt:i4>
      </vt:variant>
      <vt:variant>
        <vt:i4>0</vt:i4>
      </vt:variant>
      <vt:variant>
        <vt:i4>0</vt:i4>
      </vt:variant>
      <vt:variant>
        <vt:i4>5</vt:i4>
      </vt:variant>
      <vt:variant>
        <vt:lpwstr>mailto:info@vttl.be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Pieter Geerts</dc:creator>
  <cp:lastModifiedBy>pieter geerts</cp:lastModifiedBy>
  <cp:revision>11</cp:revision>
  <cp:lastPrinted>2012-02-14T09:24:00Z</cp:lastPrinted>
  <dcterms:created xsi:type="dcterms:W3CDTF">2016-11-29T13:28:00Z</dcterms:created>
  <dcterms:modified xsi:type="dcterms:W3CDTF">2017-03-06T12:49:00Z</dcterms:modified>
</cp:coreProperties>
</file>