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200" w:type="dxa"/>
        <w:tblLook w:val="04A0" w:firstRow="1" w:lastRow="0" w:firstColumn="1" w:lastColumn="0" w:noHBand="0" w:noVBand="1"/>
      </w:tblPr>
      <w:tblGrid>
        <w:gridCol w:w="1950"/>
        <w:gridCol w:w="1812"/>
        <w:gridCol w:w="1812"/>
        <w:gridCol w:w="1813"/>
        <w:gridCol w:w="1813"/>
      </w:tblGrid>
      <w:tr w:rsidR="00171111" w:rsidRPr="00171111" w:rsidTr="00171111">
        <w:tc>
          <w:tcPr>
            <w:tcW w:w="1950" w:type="dxa"/>
            <w:shd w:val="clear" w:color="auto" w:fill="A6A6A6" w:themeFill="background1" w:themeFillShade="A6"/>
          </w:tcPr>
          <w:p w:rsidR="00171111" w:rsidRPr="00171111" w:rsidRDefault="00171111" w:rsidP="00171111">
            <w:pPr>
              <w:jc w:val="center"/>
              <w:rPr>
                <w:b/>
              </w:rPr>
            </w:pPr>
            <w:r w:rsidRPr="00171111">
              <w:rPr>
                <w:b/>
              </w:rPr>
              <w:t>NAAM</w:t>
            </w:r>
          </w:p>
        </w:tc>
        <w:tc>
          <w:tcPr>
            <w:tcW w:w="1812" w:type="dxa"/>
            <w:shd w:val="clear" w:color="auto" w:fill="A6A6A6" w:themeFill="background1" w:themeFillShade="A6"/>
          </w:tcPr>
          <w:p w:rsidR="00171111" w:rsidRPr="00171111" w:rsidRDefault="00171111" w:rsidP="00171111">
            <w:pPr>
              <w:jc w:val="center"/>
              <w:rPr>
                <w:b/>
              </w:rPr>
            </w:pPr>
            <w:r w:rsidRPr="00171111">
              <w:rPr>
                <w:b/>
              </w:rPr>
              <w:t>GEB.JAAR</w:t>
            </w:r>
          </w:p>
        </w:tc>
        <w:tc>
          <w:tcPr>
            <w:tcW w:w="1812" w:type="dxa"/>
            <w:shd w:val="clear" w:color="auto" w:fill="A6A6A6" w:themeFill="background1" w:themeFillShade="A6"/>
          </w:tcPr>
          <w:p w:rsidR="00171111" w:rsidRPr="00171111" w:rsidRDefault="00171111" w:rsidP="00171111">
            <w:pPr>
              <w:jc w:val="center"/>
              <w:rPr>
                <w:b/>
              </w:rPr>
            </w:pPr>
            <w:r w:rsidRPr="00171111">
              <w:rPr>
                <w:b/>
              </w:rPr>
              <w:t>LEEFTIJDSGROEP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:rsidR="00171111" w:rsidRPr="00171111" w:rsidRDefault="00171111" w:rsidP="00171111">
            <w:pPr>
              <w:jc w:val="center"/>
              <w:rPr>
                <w:b/>
              </w:rPr>
            </w:pPr>
            <w:r w:rsidRPr="00171111">
              <w:rPr>
                <w:b/>
              </w:rPr>
              <w:t>KLASSEMENT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:rsidR="00171111" w:rsidRPr="00171111" w:rsidRDefault="00171111" w:rsidP="00171111">
            <w:pPr>
              <w:jc w:val="center"/>
              <w:rPr>
                <w:b/>
              </w:rPr>
            </w:pPr>
            <w:r w:rsidRPr="00171111">
              <w:rPr>
                <w:b/>
              </w:rPr>
              <w:t>CLUB</w:t>
            </w:r>
          </w:p>
        </w:tc>
      </w:tr>
      <w:tr w:rsidR="007E7E89" w:rsidTr="00B27858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Stien </w:t>
            </w:r>
            <w:proofErr w:type="spellStart"/>
            <w:r>
              <w:rPr>
                <w:rFonts w:ascii="Calibri" w:hAnsi="Calibri" w:cs="Calibri"/>
                <w:color w:val="000000"/>
              </w:rPr>
              <w:t>Hertoghs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NG/NG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Virtus</w:t>
            </w:r>
            <w:proofErr w:type="spellEnd"/>
          </w:p>
        </w:tc>
      </w:tr>
      <w:tr w:rsidR="007E7E89" w:rsidTr="00B27858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 Van Reusel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NG/NG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Geelse</w:t>
            </w:r>
            <w:proofErr w:type="spellEnd"/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Ward </w:t>
            </w:r>
            <w:proofErr w:type="spellStart"/>
            <w:r>
              <w:rPr>
                <w:rFonts w:ascii="Calibri" w:hAnsi="Calibri" w:cs="Calibri"/>
                <w:color w:val="000000"/>
              </w:rPr>
              <w:t>Roofthooft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Virtus</w:t>
            </w:r>
            <w:proofErr w:type="spellEnd"/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 Gevers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Gierle</w:t>
            </w:r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Ella </w:t>
            </w:r>
            <w:proofErr w:type="spellStart"/>
            <w:r>
              <w:rPr>
                <w:rFonts w:ascii="Calibri" w:hAnsi="Calibri" w:cs="Calibri"/>
                <w:color w:val="000000"/>
              </w:rPr>
              <w:t>Aelst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NG/NG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Salamander</w:t>
            </w:r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Lessia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Lewcyck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PM1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E6/D4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Orka</w:t>
            </w:r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Meyer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PM1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Sokah</w:t>
            </w:r>
            <w:proofErr w:type="spellEnd"/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Ryan </w:t>
            </w:r>
            <w:proofErr w:type="spellStart"/>
            <w:r>
              <w:rPr>
                <w:rFonts w:ascii="Calibri" w:hAnsi="Calibri" w:cs="Calibri"/>
                <w:color w:val="000000"/>
              </w:rPr>
              <w:t>D'hertefelt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PM1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E6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Sokah</w:t>
            </w:r>
            <w:proofErr w:type="spellEnd"/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Smeyers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PM1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Gierle</w:t>
            </w:r>
            <w:proofErr w:type="spellEnd"/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Melissa </w:t>
            </w:r>
            <w:proofErr w:type="spellStart"/>
            <w:r>
              <w:rPr>
                <w:rFonts w:ascii="Calibri" w:hAnsi="Calibri" w:cs="Calibri"/>
                <w:color w:val="000000"/>
              </w:rPr>
              <w:t>Gyles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PM2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NG/D6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Merksplas</w:t>
            </w:r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Klaas </w:t>
            </w:r>
            <w:proofErr w:type="spellStart"/>
            <w:r>
              <w:rPr>
                <w:rFonts w:ascii="Calibri" w:hAnsi="Calibri" w:cs="Calibri"/>
                <w:color w:val="000000"/>
              </w:rPr>
              <w:t>Adriaenssen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PM2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E2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Merksplas</w:t>
            </w:r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Lutsenko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PM2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Sokah</w:t>
            </w:r>
            <w:proofErr w:type="spellEnd"/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Lotte </w:t>
            </w:r>
            <w:proofErr w:type="spellStart"/>
            <w:r>
              <w:rPr>
                <w:rFonts w:ascii="Calibri" w:hAnsi="Calibri" w:cs="Calibri"/>
                <w:color w:val="000000"/>
              </w:rPr>
              <w:t>Leysens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PM2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NG/D6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Geelse</w:t>
            </w:r>
            <w:proofErr w:type="spellEnd"/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Mermans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PM2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NG/NG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Gierle</w:t>
            </w:r>
            <w:proofErr w:type="spellEnd"/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Siebe De Winter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C6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Berlaar</w:t>
            </w:r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Jelle Campers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D4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Merksplas</w:t>
            </w:r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Robbe </w:t>
            </w:r>
            <w:proofErr w:type="spellStart"/>
            <w:r>
              <w:rPr>
                <w:rFonts w:ascii="Calibri" w:hAnsi="Calibri" w:cs="Calibri"/>
                <w:color w:val="000000"/>
              </w:rPr>
              <w:t>Aelst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M1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E6</w:t>
            </w:r>
            <w:bookmarkStart w:id="0" w:name="_GoBack"/>
            <w:bookmarkEnd w:id="0"/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Salamander</w:t>
            </w:r>
          </w:p>
        </w:tc>
      </w:tr>
      <w:tr w:rsidR="007E7E89" w:rsidTr="00171111">
        <w:trPr>
          <w:trHeight w:val="290"/>
        </w:trPr>
        <w:tc>
          <w:tcPr>
            <w:tcW w:w="1950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Maithe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Belmans</w:t>
            </w:r>
            <w:proofErr w:type="spellEnd"/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1812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D0/D6</w:t>
            </w:r>
          </w:p>
        </w:tc>
        <w:tc>
          <w:tcPr>
            <w:tcW w:w="1813" w:type="dxa"/>
          </w:tcPr>
          <w:p w:rsidR="007E7E89" w:rsidRDefault="007E7E89" w:rsidP="007E7E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Geelse</w:t>
            </w:r>
            <w:proofErr w:type="spellEnd"/>
          </w:p>
        </w:tc>
      </w:tr>
    </w:tbl>
    <w:p w:rsidR="00CE35F9" w:rsidRDefault="00CE35F9"/>
    <w:sectPr w:rsidR="00CE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1"/>
    <w:rsid w:val="00171111"/>
    <w:rsid w:val="00721038"/>
    <w:rsid w:val="007E7E89"/>
    <w:rsid w:val="00C45CD5"/>
    <w:rsid w:val="00C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8C21"/>
  <w15:chartTrackingRefBased/>
  <w15:docId w15:val="{CD129E52-77C2-4307-9500-17DC76B4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geerts</dc:creator>
  <cp:keywords/>
  <dc:description/>
  <cp:lastModifiedBy>pieter geerts</cp:lastModifiedBy>
  <cp:revision>2</cp:revision>
  <dcterms:created xsi:type="dcterms:W3CDTF">2019-02-25T12:05:00Z</dcterms:created>
  <dcterms:modified xsi:type="dcterms:W3CDTF">2019-02-25T12:05:00Z</dcterms:modified>
</cp:coreProperties>
</file>