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D0B4A" w14:textId="77777777" w:rsidR="00D66ADC" w:rsidRDefault="00D66ADC" w:rsidP="00D66ADC">
      <w:pPr>
        <w:pStyle w:val="Kop1"/>
      </w:pPr>
      <w:r>
        <w:t>Rapport van de hoofdscheidsrechter</w:t>
      </w:r>
    </w:p>
    <w:p w14:paraId="3A36E888" w14:textId="77777777" w:rsidR="00D66ADC" w:rsidRDefault="00D66ADC" w:rsidP="00C81FF5">
      <w:pPr>
        <w:pStyle w:val="Kop2"/>
      </w:pPr>
      <w:r w:rsidRPr="00C81FF5">
        <w:t>Infofiche</w:t>
      </w:r>
    </w:p>
    <w:p w14:paraId="67836A4B" w14:textId="77777777" w:rsidR="00C024CA" w:rsidRPr="00C024CA" w:rsidRDefault="00C024CA" w:rsidP="00C024CA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77"/>
        <w:gridCol w:w="6985"/>
      </w:tblGrid>
      <w:tr w:rsidR="00D66ADC" w:rsidRPr="00C81FF5" w14:paraId="70F0B04F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A4A0" w14:textId="77777777" w:rsidR="00D66ADC" w:rsidRPr="00C81FF5" w:rsidRDefault="00D66ADC" w:rsidP="00EE73E4">
            <w:pPr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Naam evenement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5EBF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6C10D5B4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A841" w14:textId="77777777" w:rsidR="00D66ADC" w:rsidRPr="00C81FF5" w:rsidRDefault="00D66ADC" w:rsidP="00EE73E4">
            <w:pPr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Datum en plaats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B2A2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519366BC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346F6" w14:textId="77777777" w:rsidR="00D66ADC" w:rsidRPr="00C81FF5" w:rsidRDefault="00D66ADC" w:rsidP="00EE73E4">
            <w:pPr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Officials en taken</w:t>
            </w:r>
          </w:p>
        </w:tc>
        <w:tc>
          <w:tcPr>
            <w:tcW w:w="7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2CDA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1ED91556" w14:textId="77777777" w:rsidR="00D66ADC" w:rsidRPr="00C81FF5" w:rsidRDefault="00D66ADC" w:rsidP="00D66ADC">
      <w:pPr>
        <w:rPr>
          <w:sz w:val="20"/>
          <w:szCs w:val="20"/>
        </w:rPr>
      </w:pPr>
    </w:p>
    <w:p w14:paraId="09145252" w14:textId="77777777" w:rsidR="00D66ADC" w:rsidRDefault="00D66ADC" w:rsidP="00C81FF5">
      <w:pPr>
        <w:pStyle w:val="Kop2"/>
      </w:pPr>
      <w:r w:rsidRPr="00C81FF5">
        <w:t>Overzicht</w:t>
      </w:r>
    </w:p>
    <w:p w14:paraId="6BA6D19A" w14:textId="77777777" w:rsidR="00C024CA" w:rsidRPr="00C024CA" w:rsidRDefault="00C024CA" w:rsidP="00C024CA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59"/>
        <w:gridCol w:w="1267"/>
        <w:gridCol w:w="1255"/>
        <w:gridCol w:w="988"/>
        <w:gridCol w:w="3493"/>
      </w:tblGrid>
      <w:tr w:rsidR="00D66ADC" w:rsidRPr="00C81FF5" w14:paraId="321CED2B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FB86" w14:textId="77777777" w:rsidR="00D66ADC" w:rsidRPr="00C81FF5" w:rsidRDefault="00D66ADC" w:rsidP="00EE73E4">
            <w:pPr>
              <w:jc w:val="center"/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uurrooster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54A2C" w14:textId="77777777" w:rsidR="00D66ADC" w:rsidRPr="00C81FF5" w:rsidRDefault="00D66ADC" w:rsidP="00EE73E4">
            <w:pPr>
              <w:jc w:val="center"/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Aanvang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B7BFB" w14:textId="77777777" w:rsidR="00D66ADC" w:rsidRPr="00C81FF5" w:rsidRDefault="00D66ADC" w:rsidP="00EE73E4">
            <w:pPr>
              <w:jc w:val="center"/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Einde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05215" w14:textId="77777777" w:rsidR="00D66ADC" w:rsidRPr="00C81FF5" w:rsidRDefault="00D66ADC" w:rsidP="00EE73E4">
            <w:pPr>
              <w:jc w:val="center"/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Inschr.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B9E2" w14:textId="77777777" w:rsidR="00D66ADC" w:rsidRPr="00C81FF5" w:rsidRDefault="00D66ADC" w:rsidP="00EE73E4">
            <w:pPr>
              <w:jc w:val="center"/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Opmerkingen</w:t>
            </w:r>
          </w:p>
        </w:tc>
      </w:tr>
      <w:tr w:rsidR="00D66ADC" w:rsidRPr="00C81FF5" w14:paraId="279D3C52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4AD6" w14:textId="77777777" w:rsidR="00D66ADC" w:rsidRPr="00C81FF5" w:rsidRDefault="00D66ADC" w:rsidP="00EE73E4">
            <w:pPr>
              <w:rPr>
                <w:sz w:val="20"/>
                <w:szCs w:val="20"/>
              </w:rPr>
            </w:pPr>
            <w:r w:rsidRPr="00C81FF5">
              <w:rPr>
                <w:sz w:val="20"/>
                <w:szCs w:val="20"/>
              </w:rPr>
              <w:t>Briefing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C0C5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14EB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3C8E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14D7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7106580D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E2D0" w14:textId="77777777" w:rsidR="00D66ADC" w:rsidRPr="00C81FF5" w:rsidRDefault="00D66ADC" w:rsidP="00EE73E4">
            <w:pPr>
              <w:rPr>
                <w:sz w:val="20"/>
                <w:szCs w:val="20"/>
              </w:rPr>
            </w:pPr>
            <w:r w:rsidRPr="00C81FF5">
              <w:rPr>
                <w:sz w:val="20"/>
                <w:szCs w:val="20"/>
              </w:rPr>
              <w:t>Tornooi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D3B47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D3FB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1F12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DC0B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1B1AF61C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E48F" w14:textId="77777777" w:rsidR="00D66ADC" w:rsidRPr="00C81FF5" w:rsidRDefault="00D66ADC" w:rsidP="00D66ADC">
            <w:pPr>
              <w:pStyle w:val="Lijstalinea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02EA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90FE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42CC6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933A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7FE550D9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4212" w14:textId="77777777" w:rsidR="00D66ADC" w:rsidRPr="00C81FF5" w:rsidRDefault="00D66ADC" w:rsidP="00D66ADC">
            <w:pPr>
              <w:pStyle w:val="Lijstalinea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ABB2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8894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8975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125E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2BEE2466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9796" w14:textId="77777777" w:rsidR="00D66ADC" w:rsidRPr="00C81FF5" w:rsidRDefault="00D66ADC" w:rsidP="00D66ADC">
            <w:pPr>
              <w:pStyle w:val="Lijstalinea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079F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2617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3D90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84DF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0468CB5F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182C" w14:textId="77777777" w:rsidR="00D66ADC" w:rsidRPr="00C81FF5" w:rsidRDefault="00D66ADC" w:rsidP="00D66ADC">
            <w:pPr>
              <w:pStyle w:val="Lijstalinea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35E3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2080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C2F0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5555E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6439B55E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EB548" w14:textId="77777777" w:rsidR="00D66ADC" w:rsidRPr="00C81FF5" w:rsidRDefault="00D66ADC" w:rsidP="00D66ADC">
            <w:pPr>
              <w:pStyle w:val="Lijstalinea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66B8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955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9F93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A13E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29514962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FBC14" w14:textId="77777777" w:rsidR="00D66ADC" w:rsidRPr="00C81FF5" w:rsidRDefault="00D66ADC" w:rsidP="00D66ADC">
            <w:pPr>
              <w:pStyle w:val="Lijstalinea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1871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8455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B68E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1ADC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517ACBC3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F7D0" w14:textId="77777777" w:rsidR="00D66ADC" w:rsidRPr="00C81FF5" w:rsidRDefault="00D66ADC" w:rsidP="00D66ADC">
            <w:pPr>
              <w:pStyle w:val="Lijstalinea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DC7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8659E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2EA6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5E64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40FF04DE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7E2D6" w14:textId="77777777" w:rsidR="00D66ADC" w:rsidRPr="00C81FF5" w:rsidRDefault="00D66ADC" w:rsidP="00D66ADC">
            <w:pPr>
              <w:pStyle w:val="Lijstalinea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1444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D88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E24E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9125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137BF5A2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9CFB" w14:textId="77777777" w:rsidR="00D66ADC" w:rsidRPr="00C81FF5" w:rsidRDefault="00D66ADC" w:rsidP="00D66ADC">
            <w:pPr>
              <w:pStyle w:val="Lijstalinea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04FB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C2B7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9C6D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968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  <w:tr w:rsidR="00D66ADC" w:rsidRPr="00C81FF5" w14:paraId="6B7B74A5" w14:textId="77777777" w:rsidTr="00EE73E4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FC3B" w14:textId="77777777" w:rsidR="00D66ADC" w:rsidRPr="00C81FF5" w:rsidRDefault="00D66ADC" w:rsidP="00D66ADC">
            <w:pPr>
              <w:pStyle w:val="Lijstalinea"/>
              <w:numPr>
                <w:ilvl w:val="0"/>
                <w:numId w:val="7"/>
              </w:numPr>
              <w:rPr>
                <w:color w:val="0070C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5A4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DC84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86AD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62B4" w14:textId="77777777" w:rsidR="00D66ADC" w:rsidRPr="00C81FF5" w:rsidRDefault="00D66ADC" w:rsidP="00EE73E4">
            <w:pPr>
              <w:rPr>
                <w:color w:val="0070C0"/>
                <w:sz w:val="20"/>
                <w:szCs w:val="20"/>
              </w:rPr>
            </w:pPr>
          </w:p>
        </w:tc>
      </w:tr>
    </w:tbl>
    <w:p w14:paraId="7A36D54D" w14:textId="77777777" w:rsidR="00D66ADC" w:rsidRPr="00C024CA" w:rsidRDefault="00D66ADC" w:rsidP="00D66ADC">
      <w:pPr>
        <w:rPr>
          <w:sz w:val="20"/>
          <w:szCs w:val="20"/>
        </w:rPr>
      </w:pPr>
    </w:p>
    <w:p w14:paraId="24A1D273" w14:textId="77777777" w:rsidR="00D66ADC" w:rsidRDefault="00D66ADC" w:rsidP="00C81FF5">
      <w:pPr>
        <w:pStyle w:val="Kop2"/>
      </w:pPr>
      <w:r w:rsidRPr="00C81FF5">
        <w:t>Verslag</w:t>
      </w:r>
    </w:p>
    <w:p w14:paraId="6F1359C5" w14:textId="77777777" w:rsidR="00C024CA" w:rsidRPr="00C024CA" w:rsidRDefault="00C024CA" w:rsidP="00C024CA">
      <w:pPr>
        <w:rPr>
          <w:sz w:val="20"/>
          <w:szCs w:val="20"/>
        </w:rPr>
      </w:pPr>
    </w:p>
    <w:p w14:paraId="5467CC28" w14:textId="77777777" w:rsidR="00D66ADC" w:rsidRPr="00C81FF5" w:rsidRDefault="00D66ADC" w:rsidP="00D66ADC">
      <w:pPr>
        <w:rPr>
          <w:color w:val="4472C4" w:themeColor="accent5"/>
          <w:sz w:val="20"/>
          <w:szCs w:val="20"/>
        </w:rPr>
      </w:pPr>
      <w:r w:rsidRPr="00C81FF5">
        <w:rPr>
          <w:color w:val="4472C4" w:themeColor="accent5"/>
          <w:sz w:val="20"/>
          <w:szCs w:val="20"/>
        </w:rPr>
        <w:t xml:space="preserve">Dit rapport vermeldt de opmerkelijke feiten van het tornooi en dient te worden verstuurd naar </w:t>
      </w:r>
      <w:hyperlink r:id="rId8" w:history="1">
        <w:r w:rsidRPr="00C81FF5">
          <w:rPr>
            <w:rStyle w:val="Hyperlink"/>
            <w:color w:val="4472C4" w:themeColor="accent5"/>
            <w:sz w:val="20"/>
            <w:szCs w:val="20"/>
          </w:rPr>
          <w:t>info@vttl.be</w:t>
        </w:r>
      </w:hyperlink>
      <w:r w:rsidRPr="00C81FF5">
        <w:rPr>
          <w:color w:val="4472C4" w:themeColor="accent5"/>
          <w:sz w:val="20"/>
          <w:szCs w:val="20"/>
        </w:rPr>
        <w:t>, binnen de 8 werkdagen na het einde van het evenement Het omvat in het bijzonder volgende, niet limitatieve, lijst:</w:t>
      </w:r>
    </w:p>
    <w:p w14:paraId="2D100275" w14:textId="77777777" w:rsidR="00D66ADC" w:rsidRPr="00C81FF5" w:rsidRDefault="00D66ADC" w:rsidP="00D66ADC">
      <w:pPr>
        <w:numPr>
          <w:ilvl w:val="0"/>
          <w:numId w:val="6"/>
        </w:numPr>
        <w:suppressAutoHyphens/>
        <w:jc w:val="both"/>
        <w:rPr>
          <w:color w:val="4472C4" w:themeColor="accent5"/>
          <w:sz w:val="20"/>
          <w:szCs w:val="20"/>
        </w:rPr>
      </w:pPr>
      <w:r w:rsidRPr="00C81FF5">
        <w:rPr>
          <w:color w:val="4472C4" w:themeColor="accent5"/>
          <w:sz w:val="20"/>
          <w:szCs w:val="20"/>
        </w:rPr>
        <w:t>Namen van de spelers die een gele en/of een rode kaart kregen, redenen, naam van de scheidsrechter, omstandigheden</w:t>
      </w:r>
    </w:p>
    <w:p w14:paraId="5A3B19DE" w14:textId="77777777" w:rsidR="00D66ADC" w:rsidRPr="00C81FF5" w:rsidRDefault="00D66ADC" w:rsidP="00D66ADC">
      <w:pPr>
        <w:numPr>
          <w:ilvl w:val="0"/>
          <w:numId w:val="6"/>
        </w:numPr>
        <w:suppressAutoHyphens/>
        <w:jc w:val="both"/>
        <w:rPr>
          <w:color w:val="4472C4" w:themeColor="accent5"/>
          <w:sz w:val="20"/>
          <w:szCs w:val="20"/>
        </w:rPr>
      </w:pPr>
      <w:r w:rsidRPr="00C81FF5">
        <w:rPr>
          <w:color w:val="4472C4" w:themeColor="accent5"/>
          <w:sz w:val="20"/>
          <w:szCs w:val="20"/>
        </w:rPr>
        <w:t xml:space="preserve">De op het laatste ogenblik, ter plaatse aanvaarde inschrijvingen </w:t>
      </w:r>
    </w:p>
    <w:p w14:paraId="285C51E9" w14:textId="77777777" w:rsidR="00D66ADC" w:rsidRPr="00C81FF5" w:rsidRDefault="00D66ADC" w:rsidP="00D66ADC">
      <w:pPr>
        <w:numPr>
          <w:ilvl w:val="0"/>
          <w:numId w:val="6"/>
        </w:numPr>
        <w:suppressAutoHyphens/>
        <w:jc w:val="both"/>
        <w:rPr>
          <w:color w:val="4472C4" w:themeColor="accent5"/>
          <w:sz w:val="20"/>
          <w:szCs w:val="20"/>
        </w:rPr>
      </w:pPr>
      <w:r w:rsidRPr="00C81FF5">
        <w:rPr>
          <w:color w:val="4472C4" w:themeColor="accent5"/>
          <w:sz w:val="20"/>
          <w:szCs w:val="20"/>
        </w:rPr>
        <w:t xml:space="preserve">De eventuele vertragingen bij de aanvang van een reeks </w:t>
      </w:r>
    </w:p>
    <w:p w14:paraId="78BF1F93" w14:textId="77777777" w:rsidR="00D66ADC" w:rsidRPr="00C81FF5" w:rsidRDefault="00D66ADC" w:rsidP="00D66ADC">
      <w:pPr>
        <w:numPr>
          <w:ilvl w:val="0"/>
          <w:numId w:val="6"/>
        </w:numPr>
        <w:suppressAutoHyphens/>
        <w:jc w:val="both"/>
        <w:rPr>
          <w:color w:val="4472C4" w:themeColor="accent5"/>
          <w:sz w:val="20"/>
          <w:szCs w:val="20"/>
        </w:rPr>
      </w:pPr>
      <w:r w:rsidRPr="00C81FF5">
        <w:rPr>
          <w:color w:val="4472C4" w:themeColor="accent5"/>
          <w:sz w:val="20"/>
          <w:szCs w:val="20"/>
        </w:rPr>
        <w:t>De vertragingen in het uurrooster met de redenen hiervoor</w:t>
      </w:r>
    </w:p>
    <w:p w14:paraId="572B32A0" w14:textId="77777777" w:rsidR="00D66ADC" w:rsidRPr="00C81FF5" w:rsidRDefault="00D66ADC" w:rsidP="00D66ADC">
      <w:pPr>
        <w:numPr>
          <w:ilvl w:val="0"/>
          <w:numId w:val="6"/>
        </w:numPr>
        <w:suppressAutoHyphens/>
        <w:jc w:val="both"/>
        <w:rPr>
          <w:color w:val="4472C4" w:themeColor="accent5"/>
          <w:sz w:val="20"/>
          <w:szCs w:val="20"/>
        </w:rPr>
      </w:pPr>
      <w:r w:rsidRPr="00C81FF5">
        <w:rPr>
          <w:color w:val="4472C4" w:themeColor="accent5"/>
          <w:sz w:val="20"/>
          <w:szCs w:val="20"/>
        </w:rPr>
        <w:t>De efficiëntie van de organiserende club en de tornooidirecteur</w:t>
      </w:r>
    </w:p>
    <w:p w14:paraId="2F421771" w14:textId="77777777" w:rsidR="00D66ADC" w:rsidRPr="00C81FF5" w:rsidRDefault="00D66ADC" w:rsidP="00D66ADC">
      <w:pPr>
        <w:numPr>
          <w:ilvl w:val="0"/>
          <w:numId w:val="6"/>
        </w:numPr>
        <w:suppressAutoHyphens/>
        <w:jc w:val="both"/>
        <w:rPr>
          <w:color w:val="4472C4" w:themeColor="accent5"/>
          <w:sz w:val="20"/>
          <w:szCs w:val="20"/>
        </w:rPr>
      </w:pPr>
      <w:r w:rsidRPr="00C81FF5">
        <w:rPr>
          <w:color w:val="4472C4" w:themeColor="accent5"/>
          <w:sz w:val="20"/>
          <w:szCs w:val="20"/>
        </w:rPr>
        <w:t>De opmerkingen over het scheidsrechterskorps</w:t>
      </w:r>
    </w:p>
    <w:p w14:paraId="158A126F" w14:textId="77777777" w:rsidR="00D66ADC" w:rsidRPr="00C81FF5" w:rsidRDefault="00D66ADC" w:rsidP="00D66ADC">
      <w:pPr>
        <w:numPr>
          <w:ilvl w:val="0"/>
          <w:numId w:val="6"/>
        </w:numPr>
        <w:suppressAutoHyphens/>
        <w:jc w:val="both"/>
        <w:rPr>
          <w:color w:val="4472C4" w:themeColor="accent5"/>
          <w:sz w:val="20"/>
          <w:szCs w:val="20"/>
        </w:rPr>
      </w:pPr>
      <w:r w:rsidRPr="00C81FF5">
        <w:rPr>
          <w:color w:val="4472C4" w:themeColor="accent5"/>
          <w:sz w:val="20"/>
          <w:szCs w:val="20"/>
        </w:rPr>
        <w:t>De mogelijke verbeteringen voor een volgende organisatie</w:t>
      </w:r>
    </w:p>
    <w:p w14:paraId="6CF1F1A1" w14:textId="77777777" w:rsidR="00D66ADC" w:rsidRPr="00C81FF5" w:rsidRDefault="00D66ADC" w:rsidP="00D66ADC">
      <w:pPr>
        <w:numPr>
          <w:ilvl w:val="0"/>
          <w:numId w:val="6"/>
        </w:numPr>
        <w:suppressAutoHyphens/>
        <w:jc w:val="both"/>
        <w:rPr>
          <w:color w:val="4472C4" w:themeColor="accent5"/>
          <w:sz w:val="20"/>
          <w:szCs w:val="20"/>
        </w:rPr>
      </w:pPr>
      <w:r w:rsidRPr="00C81FF5">
        <w:rPr>
          <w:color w:val="4472C4" w:themeColor="accent5"/>
          <w:sz w:val="20"/>
          <w:szCs w:val="20"/>
        </w:rPr>
        <w:t>De voorstellen, opmerkingen van alle aard in verband met het tornooi</w:t>
      </w:r>
    </w:p>
    <w:p w14:paraId="18CFAE5E" w14:textId="77777777" w:rsidR="00D66ADC" w:rsidRDefault="00D66ADC" w:rsidP="00D66ADC">
      <w:pPr>
        <w:rPr>
          <w:color w:val="0070C0"/>
        </w:rPr>
      </w:pPr>
    </w:p>
    <w:p w14:paraId="72610FCE" w14:textId="77777777" w:rsidR="00D66ADC" w:rsidRDefault="00D66ADC" w:rsidP="00C81FF5">
      <w:pPr>
        <w:pStyle w:val="Kop2"/>
      </w:pPr>
      <w:r>
        <w:t>Handtekening</w:t>
      </w:r>
    </w:p>
    <w:p w14:paraId="10A852DE" w14:textId="77777777" w:rsidR="00C024CA" w:rsidRPr="00C024CA" w:rsidRDefault="00C024CA" w:rsidP="00C024CA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93"/>
        <w:gridCol w:w="3028"/>
        <w:gridCol w:w="3041"/>
      </w:tblGrid>
      <w:tr w:rsidR="00D66ADC" w:rsidRPr="00C81FF5" w14:paraId="78833053" w14:textId="77777777" w:rsidTr="00316C87">
        <w:tc>
          <w:tcPr>
            <w:tcW w:w="3070" w:type="dxa"/>
            <w:hideMark/>
          </w:tcPr>
          <w:p w14:paraId="247FBA09" w14:textId="77777777" w:rsidR="00D66ADC" w:rsidRPr="00C81FF5" w:rsidRDefault="00D66ADC" w:rsidP="00EE73E4">
            <w:pPr>
              <w:jc w:val="center"/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Datum</w:t>
            </w:r>
          </w:p>
        </w:tc>
        <w:tc>
          <w:tcPr>
            <w:tcW w:w="3071" w:type="dxa"/>
            <w:hideMark/>
          </w:tcPr>
          <w:p w14:paraId="5310A543" w14:textId="77777777" w:rsidR="00D66ADC" w:rsidRPr="00C81FF5" w:rsidRDefault="00D66ADC" w:rsidP="00EE73E4">
            <w:pPr>
              <w:jc w:val="center"/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Tornooidirecteur</w:t>
            </w:r>
          </w:p>
        </w:tc>
        <w:tc>
          <w:tcPr>
            <w:tcW w:w="3071" w:type="dxa"/>
            <w:hideMark/>
          </w:tcPr>
          <w:p w14:paraId="40A0EBCF" w14:textId="77777777" w:rsidR="00D66ADC" w:rsidRPr="00C81FF5" w:rsidRDefault="00D66ADC" w:rsidP="00EE73E4">
            <w:pPr>
              <w:jc w:val="center"/>
              <w:rPr>
                <w:b/>
                <w:sz w:val="20"/>
                <w:szCs w:val="20"/>
              </w:rPr>
            </w:pPr>
            <w:r w:rsidRPr="00C81FF5">
              <w:rPr>
                <w:b/>
                <w:sz w:val="20"/>
                <w:szCs w:val="20"/>
              </w:rPr>
              <w:t>Hoofdscheidsrechter</w:t>
            </w:r>
          </w:p>
        </w:tc>
      </w:tr>
      <w:tr w:rsidR="00D66ADC" w:rsidRPr="00C81FF5" w14:paraId="38FC703A" w14:textId="77777777" w:rsidTr="00316C87">
        <w:trPr>
          <w:trHeight w:val="897"/>
        </w:trPr>
        <w:tc>
          <w:tcPr>
            <w:tcW w:w="3070" w:type="dxa"/>
            <w:vAlign w:val="center"/>
          </w:tcPr>
          <w:p w14:paraId="5BE1CEF8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00CDF2D0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7E8CC8F" w14:textId="77777777" w:rsidR="00D66ADC" w:rsidRPr="00C81FF5" w:rsidRDefault="00D66ADC" w:rsidP="00EE73E4">
            <w:pPr>
              <w:jc w:val="center"/>
              <w:rPr>
                <w:color w:val="0070C0"/>
                <w:sz w:val="20"/>
                <w:szCs w:val="20"/>
              </w:rPr>
            </w:pPr>
          </w:p>
        </w:tc>
      </w:tr>
    </w:tbl>
    <w:p w14:paraId="476A4433" w14:textId="77777777" w:rsidR="00091794" w:rsidRPr="00CE3A21" w:rsidRDefault="00091794" w:rsidP="00CE3A21">
      <w:pPr>
        <w:spacing w:after="160" w:line="259" w:lineRule="auto"/>
        <w:rPr>
          <w:sz w:val="20"/>
          <w:szCs w:val="20"/>
        </w:rPr>
      </w:pPr>
    </w:p>
    <w:sectPr w:rsidR="00091794" w:rsidRPr="00CE3A21" w:rsidSect="00AB0339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21C85" w14:textId="77777777" w:rsidR="00ED3860" w:rsidRDefault="00ED3860" w:rsidP="00AB0339">
      <w:r>
        <w:separator/>
      </w:r>
    </w:p>
  </w:endnote>
  <w:endnote w:type="continuationSeparator" w:id="0">
    <w:p w14:paraId="364F18EF" w14:textId="77777777" w:rsidR="00ED3860" w:rsidRDefault="00ED3860" w:rsidP="00AB0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807ECEA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17B66" w14:textId="77777777" w:rsidR="00AB0339" w:rsidRPr="00D243A0" w:rsidRDefault="00F70C2B" w:rsidP="00D97412">
    <w:pPr>
      <w:pStyle w:val="Voettekst"/>
      <w:pBdr>
        <w:top w:val="single" w:sz="4" w:space="1" w:color="auto"/>
      </w:pBdr>
      <w:tabs>
        <w:tab w:val="clear" w:pos="4536"/>
        <w:tab w:val="center" w:pos="4678"/>
      </w:tabs>
      <w:jc w:val="center"/>
    </w:pPr>
    <w:r w:rsidRPr="00A60FFF">
      <w:rPr>
        <w:noProof/>
      </w:rPr>
      <w:drawing>
        <wp:inline distT="0" distB="0" distL="0" distR="0" wp14:anchorId="24C4579E" wp14:editId="1B620C23">
          <wp:extent cx="5760720" cy="789305"/>
          <wp:effectExtent l="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0C094" w14:textId="77777777" w:rsidR="00353459" w:rsidRPr="00353459" w:rsidRDefault="00A60FFF" w:rsidP="00D97412">
    <w:pPr>
      <w:pStyle w:val="Voettekst"/>
      <w:pBdr>
        <w:top w:val="single" w:sz="4" w:space="1" w:color="auto"/>
      </w:pBdr>
      <w:tabs>
        <w:tab w:val="clear" w:pos="4536"/>
        <w:tab w:val="center" w:pos="4678"/>
      </w:tabs>
      <w:jc w:val="center"/>
    </w:pPr>
    <w:r w:rsidRPr="00A60FFF">
      <w:rPr>
        <w:noProof/>
      </w:rPr>
      <w:drawing>
        <wp:inline distT="0" distB="0" distL="0" distR="0" wp14:anchorId="512E22FA" wp14:editId="72009FB8">
          <wp:extent cx="5760720" cy="789305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0E35" w14:textId="77777777" w:rsidR="00ED3860" w:rsidRDefault="00ED3860" w:rsidP="00AB0339">
      <w:bookmarkStart w:id="0" w:name="_Hlk479583706"/>
      <w:bookmarkEnd w:id="0"/>
      <w:r>
        <w:separator/>
      </w:r>
    </w:p>
  </w:footnote>
  <w:footnote w:type="continuationSeparator" w:id="0">
    <w:p w14:paraId="390CB868" w14:textId="77777777" w:rsidR="00ED3860" w:rsidRDefault="00ED3860" w:rsidP="00AB03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351C" w14:textId="77777777" w:rsidR="00AB0339" w:rsidRDefault="00AB0339" w:rsidP="00AB0339">
    <w:pPr>
      <w:pStyle w:val="Koptekst"/>
      <w:tabs>
        <w:tab w:val="clear" w:pos="4536"/>
      </w:tabs>
      <w:jc w:val="right"/>
    </w:pPr>
    <w:r>
      <w:rPr>
        <w:noProof/>
        <w:lang w:eastAsia="nl-BE"/>
      </w:rPr>
      <w:drawing>
        <wp:anchor distT="0" distB="0" distL="114300" distR="114300" simplePos="0" relativeHeight="251658239" behindDoc="1" locked="0" layoutInCell="1" allowOverlap="0" wp14:anchorId="1B7855FC" wp14:editId="72877205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2095500" cy="1009650"/>
          <wp:effectExtent l="0" t="0" r="0" b="0"/>
          <wp:wrapNone/>
          <wp:docPr id="5" name="Afbeelding 2" descr="vttl-kleu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ttl-kleur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t>VLAAMSE TAFELTENNISLIGA  vzw</w:t>
    </w:r>
  </w:p>
  <w:p w14:paraId="4F624A2A" w14:textId="77777777" w:rsidR="00AB0339" w:rsidRDefault="00AB0339" w:rsidP="00AB0339">
    <w:pPr>
      <w:pStyle w:val="Koptekst"/>
      <w:tabs>
        <w:tab w:val="clear" w:pos="4536"/>
        <w:tab w:val="clear" w:pos="9072"/>
      </w:tabs>
      <w:ind w:left="708"/>
      <w:jc w:val="right"/>
    </w:pPr>
    <w:r w:rsidRPr="00B84419">
      <w:rPr>
        <w:sz w:val="18"/>
        <w:szCs w:val="18"/>
      </w:rPr>
      <w:t>Brogniezstraat 41 bus 3</w:t>
    </w:r>
    <w:r>
      <w:rPr>
        <w:sz w:val="18"/>
        <w:szCs w:val="18"/>
      </w:rPr>
      <w:t xml:space="preserve"> -B-</w:t>
    </w:r>
    <w:r w:rsidRPr="00B84419">
      <w:rPr>
        <w:sz w:val="18"/>
        <w:szCs w:val="18"/>
      </w:rPr>
      <w:t>1070 Brussel</w:t>
    </w:r>
  </w:p>
  <w:p w14:paraId="08C402AE" w14:textId="77777777" w:rsidR="00AB0339" w:rsidRPr="00D66ADC" w:rsidRDefault="00AB0339" w:rsidP="00AB0339">
    <w:pPr>
      <w:pStyle w:val="Koptekst"/>
      <w:tabs>
        <w:tab w:val="clear" w:pos="4536"/>
        <w:tab w:val="clear" w:pos="9072"/>
      </w:tabs>
      <w:ind w:left="708"/>
      <w:jc w:val="right"/>
      <w:rPr>
        <w:lang w:val="en-GB"/>
      </w:rPr>
    </w:pPr>
    <w:r w:rsidRPr="00D66ADC">
      <w:rPr>
        <w:sz w:val="18"/>
        <w:szCs w:val="18"/>
        <w:lang w:val="en-GB"/>
      </w:rPr>
      <w:t>Tel.: 02/527.53.72 - Fax: 02/527.52.49</w:t>
    </w:r>
  </w:p>
  <w:p w14:paraId="62A78362" w14:textId="77777777" w:rsidR="00AB0339" w:rsidRPr="00D66ADC" w:rsidRDefault="00AB0339" w:rsidP="00AB0339">
    <w:pPr>
      <w:pStyle w:val="Koptekst"/>
      <w:tabs>
        <w:tab w:val="clear" w:pos="4536"/>
        <w:tab w:val="clear" w:pos="9072"/>
      </w:tabs>
      <w:ind w:left="708"/>
      <w:jc w:val="right"/>
      <w:rPr>
        <w:lang w:val="en-GB"/>
      </w:rPr>
    </w:pPr>
    <w:r w:rsidRPr="00D66ADC">
      <w:rPr>
        <w:sz w:val="18"/>
        <w:szCs w:val="18"/>
        <w:lang w:val="en-GB"/>
      </w:rPr>
      <w:t xml:space="preserve">E-mail: </w:t>
    </w:r>
    <w:hyperlink r:id="rId2" w:history="1">
      <w:r w:rsidRPr="00D66ADC">
        <w:rPr>
          <w:rStyle w:val="Hyperlink"/>
          <w:sz w:val="18"/>
          <w:szCs w:val="18"/>
          <w:lang w:val="en-GB"/>
        </w:rPr>
        <w:t>info@vttl.be</w:t>
      </w:r>
    </w:hyperlink>
  </w:p>
  <w:p w14:paraId="4F682CF4" w14:textId="77777777" w:rsidR="00AB0339" w:rsidRPr="00D66ADC" w:rsidRDefault="00AB0339" w:rsidP="00AB0339">
    <w:pPr>
      <w:pStyle w:val="Koptekst"/>
      <w:tabs>
        <w:tab w:val="clear" w:pos="4536"/>
        <w:tab w:val="clear" w:pos="9072"/>
      </w:tabs>
      <w:ind w:left="708"/>
      <w:jc w:val="right"/>
      <w:rPr>
        <w:lang w:val="en-GB"/>
      </w:rPr>
    </w:pPr>
    <w:r w:rsidRPr="00D66ADC">
      <w:rPr>
        <w:sz w:val="18"/>
        <w:szCs w:val="18"/>
        <w:lang w:val="en-GB"/>
      </w:rPr>
      <w:t>Bank: BE81 7340 0173 7824 - BIC: KREDBEBB</w:t>
    </w:r>
  </w:p>
  <w:p w14:paraId="6A916B1F" w14:textId="77777777" w:rsidR="006815C5" w:rsidRDefault="00AB0339" w:rsidP="00AB0339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jc w:val="right"/>
      <w:rPr>
        <w:sz w:val="18"/>
        <w:szCs w:val="18"/>
      </w:rPr>
    </w:pPr>
    <w:r w:rsidRPr="005832FB">
      <w:rPr>
        <w:sz w:val="18"/>
        <w:szCs w:val="18"/>
      </w:rPr>
      <w:t>RPR Brussel 0419.261.219</w:t>
    </w:r>
  </w:p>
  <w:p w14:paraId="67C78656" w14:textId="77777777" w:rsidR="00AB0339" w:rsidRDefault="00AB0339" w:rsidP="00AB0339">
    <w:pPr>
      <w:pStyle w:val="Koptekst"/>
      <w:pBdr>
        <w:bottom w:val="single" w:sz="4" w:space="1" w:color="auto"/>
      </w:pBdr>
      <w:tabs>
        <w:tab w:val="clear" w:pos="4536"/>
        <w:tab w:val="clear" w:pos="9072"/>
      </w:tabs>
      <w:jc w:val="right"/>
    </w:pPr>
    <w:r w:rsidRPr="008270F5">
      <w:rPr>
        <w:sz w:val="18"/>
        <w:szCs w:val="18"/>
      </w:rPr>
      <w:t>BTW BE0419.261.219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1CE23A40"/>
    <w:multiLevelType w:val="hybridMultilevel"/>
    <w:tmpl w:val="E540744A"/>
    <w:lvl w:ilvl="0" w:tplc="D5B8A8C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BB0D6A"/>
    <w:multiLevelType w:val="hybridMultilevel"/>
    <w:tmpl w:val="073CE9DA"/>
    <w:lvl w:ilvl="0" w:tplc="C51E8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021F1"/>
    <w:multiLevelType w:val="hybridMultilevel"/>
    <w:tmpl w:val="9F12DF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66540A"/>
    <w:multiLevelType w:val="hybridMultilevel"/>
    <w:tmpl w:val="F522D9A0"/>
    <w:lvl w:ilvl="0" w:tplc="08130019">
      <w:start w:val="1"/>
      <w:numFmt w:val="lowerLetter"/>
      <w:lvlText w:val="%1."/>
      <w:lvlJc w:val="left"/>
      <w:pPr>
        <w:ind w:left="1440" w:hanging="360"/>
      </w:pPr>
    </w:lvl>
    <w:lvl w:ilvl="1" w:tplc="08130019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F1974BB"/>
    <w:multiLevelType w:val="hybridMultilevel"/>
    <w:tmpl w:val="873A2094"/>
    <w:lvl w:ilvl="0" w:tplc="5AE8E7F0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DA767F"/>
    <w:multiLevelType w:val="hybridMultilevel"/>
    <w:tmpl w:val="59DCD70C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13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25667">
    <w:abstractNumId w:val="2"/>
  </w:num>
  <w:num w:numId="2" w16cid:durableId="1485927750">
    <w:abstractNumId w:val="5"/>
  </w:num>
  <w:num w:numId="3" w16cid:durableId="42873180">
    <w:abstractNumId w:val="3"/>
  </w:num>
  <w:num w:numId="4" w16cid:durableId="293875495">
    <w:abstractNumId w:val="6"/>
  </w:num>
  <w:num w:numId="5" w16cid:durableId="219488884">
    <w:abstractNumId w:val="4"/>
  </w:num>
  <w:num w:numId="6" w16cid:durableId="949362837">
    <w:abstractNumId w:val="0"/>
  </w:num>
  <w:num w:numId="7" w16cid:durableId="554660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4B"/>
    <w:rsid w:val="00016BA8"/>
    <w:rsid w:val="0004460E"/>
    <w:rsid w:val="00045B90"/>
    <w:rsid w:val="000556EA"/>
    <w:rsid w:val="000610BB"/>
    <w:rsid w:val="00063787"/>
    <w:rsid w:val="000717AD"/>
    <w:rsid w:val="00090C43"/>
    <w:rsid w:val="00091794"/>
    <w:rsid w:val="00106A6F"/>
    <w:rsid w:val="00134E87"/>
    <w:rsid w:val="001408C1"/>
    <w:rsid w:val="00150652"/>
    <w:rsid w:val="00156E33"/>
    <w:rsid w:val="0017657A"/>
    <w:rsid w:val="00182749"/>
    <w:rsid w:val="00183CEA"/>
    <w:rsid w:val="001C3BB8"/>
    <w:rsid w:val="001C75A5"/>
    <w:rsid w:val="002030FE"/>
    <w:rsid w:val="00254EFD"/>
    <w:rsid w:val="00256340"/>
    <w:rsid w:val="0029594A"/>
    <w:rsid w:val="002A5719"/>
    <w:rsid w:val="002B00F4"/>
    <w:rsid w:val="002E2120"/>
    <w:rsid w:val="00316C87"/>
    <w:rsid w:val="0032472E"/>
    <w:rsid w:val="0034122B"/>
    <w:rsid w:val="00353459"/>
    <w:rsid w:val="00354E6D"/>
    <w:rsid w:val="003B345A"/>
    <w:rsid w:val="003F1B78"/>
    <w:rsid w:val="00400501"/>
    <w:rsid w:val="004341A2"/>
    <w:rsid w:val="004E2711"/>
    <w:rsid w:val="004F7517"/>
    <w:rsid w:val="00512D4B"/>
    <w:rsid w:val="00521813"/>
    <w:rsid w:val="005356A2"/>
    <w:rsid w:val="00552BFE"/>
    <w:rsid w:val="005A35BA"/>
    <w:rsid w:val="005C0784"/>
    <w:rsid w:val="0060400C"/>
    <w:rsid w:val="006303CA"/>
    <w:rsid w:val="0065514C"/>
    <w:rsid w:val="006815C5"/>
    <w:rsid w:val="006B1B06"/>
    <w:rsid w:val="006B50EE"/>
    <w:rsid w:val="006F04E1"/>
    <w:rsid w:val="00706A15"/>
    <w:rsid w:val="00720041"/>
    <w:rsid w:val="00731281"/>
    <w:rsid w:val="00735FAF"/>
    <w:rsid w:val="00753AD5"/>
    <w:rsid w:val="00763FBE"/>
    <w:rsid w:val="0077287B"/>
    <w:rsid w:val="00793C82"/>
    <w:rsid w:val="00796B3D"/>
    <w:rsid w:val="007A21ED"/>
    <w:rsid w:val="007A4E1C"/>
    <w:rsid w:val="00817482"/>
    <w:rsid w:val="00866F9A"/>
    <w:rsid w:val="008B0139"/>
    <w:rsid w:val="009029E8"/>
    <w:rsid w:val="009834B1"/>
    <w:rsid w:val="00A2590D"/>
    <w:rsid w:val="00A439BC"/>
    <w:rsid w:val="00A46019"/>
    <w:rsid w:val="00A55CC9"/>
    <w:rsid w:val="00A55FEB"/>
    <w:rsid w:val="00A5609C"/>
    <w:rsid w:val="00A60FFF"/>
    <w:rsid w:val="00A701CE"/>
    <w:rsid w:val="00A94B81"/>
    <w:rsid w:val="00AB0339"/>
    <w:rsid w:val="00AD61E7"/>
    <w:rsid w:val="00AF7F88"/>
    <w:rsid w:val="00B230D9"/>
    <w:rsid w:val="00B31503"/>
    <w:rsid w:val="00B50538"/>
    <w:rsid w:val="00B65E23"/>
    <w:rsid w:val="00B72B82"/>
    <w:rsid w:val="00B81CE4"/>
    <w:rsid w:val="00B827A9"/>
    <w:rsid w:val="00B87562"/>
    <w:rsid w:val="00B9517D"/>
    <w:rsid w:val="00BA32C1"/>
    <w:rsid w:val="00BC0178"/>
    <w:rsid w:val="00BC30DF"/>
    <w:rsid w:val="00BD21F1"/>
    <w:rsid w:val="00BE0F69"/>
    <w:rsid w:val="00C024CA"/>
    <w:rsid w:val="00C51483"/>
    <w:rsid w:val="00C57B8A"/>
    <w:rsid w:val="00C734B0"/>
    <w:rsid w:val="00C81FF5"/>
    <w:rsid w:val="00C83173"/>
    <w:rsid w:val="00C85DE5"/>
    <w:rsid w:val="00CA0FFF"/>
    <w:rsid w:val="00CC366A"/>
    <w:rsid w:val="00CE3A21"/>
    <w:rsid w:val="00CF1504"/>
    <w:rsid w:val="00D04A54"/>
    <w:rsid w:val="00D215E2"/>
    <w:rsid w:val="00D232F7"/>
    <w:rsid w:val="00D243A0"/>
    <w:rsid w:val="00D46BE3"/>
    <w:rsid w:val="00D66ADC"/>
    <w:rsid w:val="00D70660"/>
    <w:rsid w:val="00D71566"/>
    <w:rsid w:val="00D84F17"/>
    <w:rsid w:val="00D92735"/>
    <w:rsid w:val="00D958FD"/>
    <w:rsid w:val="00D97412"/>
    <w:rsid w:val="00D97FE6"/>
    <w:rsid w:val="00DA3ACA"/>
    <w:rsid w:val="00DA50FE"/>
    <w:rsid w:val="00DC1506"/>
    <w:rsid w:val="00DC2BE4"/>
    <w:rsid w:val="00E0650C"/>
    <w:rsid w:val="00E140E4"/>
    <w:rsid w:val="00E40548"/>
    <w:rsid w:val="00E51B75"/>
    <w:rsid w:val="00E5742E"/>
    <w:rsid w:val="00E62D30"/>
    <w:rsid w:val="00EC1F43"/>
    <w:rsid w:val="00ED3860"/>
    <w:rsid w:val="00F24712"/>
    <w:rsid w:val="00F340B3"/>
    <w:rsid w:val="00F53EE7"/>
    <w:rsid w:val="00F5447B"/>
    <w:rsid w:val="00F57CA3"/>
    <w:rsid w:val="00F61C27"/>
    <w:rsid w:val="00F657AD"/>
    <w:rsid w:val="00F70C2B"/>
    <w:rsid w:val="00F82B9A"/>
    <w:rsid w:val="00F911C3"/>
    <w:rsid w:val="00F9414E"/>
    <w:rsid w:val="00F97AC4"/>
    <w:rsid w:val="00FA18BC"/>
    <w:rsid w:val="00FA1A1B"/>
    <w:rsid w:val="00FC1ABA"/>
    <w:rsid w:val="00FD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7EC88"/>
  <w15:chartTrackingRefBased/>
  <w15:docId w15:val="{FD703AB2-DFDB-4AB4-9FC0-092DD9357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91794"/>
    <w:pPr>
      <w:spacing w:after="0" w:line="240" w:lineRule="auto"/>
    </w:pPr>
    <w:rPr>
      <w:rFonts w:ascii="Arial" w:eastAsia="Times New Roman" w:hAnsi="Arial" w:cs="Times New Roman"/>
    </w:rPr>
  </w:style>
  <w:style w:type="paragraph" w:styleId="Kop1">
    <w:name w:val="heading 1"/>
    <w:basedOn w:val="Standaard"/>
    <w:next w:val="Standaard"/>
    <w:link w:val="Kop1Char"/>
    <w:uiPriority w:val="9"/>
    <w:qFormat/>
    <w:rsid w:val="00D66ADC"/>
    <w:pPr>
      <w:keepNext/>
      <w:keepLines/>
      <w:spacing w:before="480" w:line="254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6ADC"/>
    <w:pPr>
      <w:keepNext/>
      <w:keepLines/>
      <w:spacing w:before="200" w:line="254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AB033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B0339"/>
  </w:style>
  <w:style w:type="paragraph" w:styleId="Voettekst">
    <w:name w:val="footer"/>
    <w:basedOn w:val="Standaard"/>
    <w:link w:val="VoettekstChar"/>
    <w:uiPriority w:val="99"/>
    <w:unhideWhenUsed/>
    <w:rsid w:val="00AB033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B0339"/>
  </w:style>
  <w:style w:type="character" w:styleId="Hyperlink">
    <w:name w:val="Hyperlink"/>
    <w:basedOn w:val="Standaardalinea-lettertype"/>
    <w:rsid w:val="00AB0339"/>
    <w:rPr>
      <w:color w:val="0000FF"/>
      <w:u w:val="single"/>
    </w:rPr>
  </w:style>
  <w:style w:type="table" w:styleId="Tabelraster">
    <w:name w:val="Table Grid"/>
    <w:basedOn w:val="Standaardtabel"/>
    <w:uiPriority w:val="39"/>
    <w:rsid w:val="00D706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97AC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911C3"/>
    <w:rPr>
      <w:color w:val="605E5C"/>
      <w:shd w:val="clear" w:color="auto" w:fill="E1DFDD"/>
    </w:rPr>
  </w:style>
  <w:style w:type="paragraph" w:customStyle="1" w:styleId="Default">
    <w:name w:val="Default"/>
    <w:rsid w:val="000917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nl-BE"/>
    </w:rPr>
  </w:style>
  <w:style w:type="paragraph" w:styleId="Titel">
    <w:name w:val="Title"/>
    <w:basedOn w:val="Standaard"/>
    <w:next w:val="Standaard"/>
    <w:link w:val="TitelChar"/>
    <w:uiPriority w:val="10"/>
    <w:qFormat/>
    <w:rsid w:val="00BC017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C0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D66AD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D66AD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ttl.b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ttl.be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\AppData\Local\Temp\Temp1_aangepaste%20templates%20arbitrage.zip\briefpapier%20arbitrage%20verslag%20HSR%20met%20lotto%20en%20shop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41213-3FE0-4E6E-A7A0-872B698F1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arbitrage verslag HSR met lotto en shop.dotx</Template>
  <TotalTime>0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Frederik Noppe</dc:creator>
  <cp:keywords/>
  <dc:description/>
  <cp:lastModifiedBy>Frederik Noppe</cp:lastModifiedBy>
  <cp:revision>1</cp:revision>
  <cp:lastPrinted>2021-11-16T20:35:00Z</cp:lastPrinted>
  <dcterms:created xsi:type="dcterms:W3CDTF">2022-09-08T08:14:00Z</dcterms:created>
  <dcterms:modified xsi:type="dcterms:W3CDTF">2022-09-08T08:14:00Z</dcterms:modified>
</cp:coreProperties>
</file>